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639C7" w:rsidRDefault="00360A21" w:rsidP="007334EA">
          <w:pPr>
            <w:spacing w:after="120"/>
            <w:ind w:left="567" w:firstLine="0"/>
            <w:contextualSpacing/>
            <w:jc w:val="center"/>
            <w:rPr>
              <w:rFonts w:ascii="Times New Roman" w:hAnsi="Times New Roman" w:cs="Times New Roman"/>
              <w:b/>
              <w:bCs/>
            </w:rPr>
          </w:pPr>
        </w:p>
        <w:p w14:paraId="3B7489B1" w14:textId="77777777" w:rsidR="0029251E" w:rsidRPr="000639C7" w:rsidRDefault="0029251E" w:rsidP="0029251E">
          <w:pPr>
            <w:spacing w:after="120" w:line="20" w:lineRule="atLeast"/>
            <w:ind w:firstLine="0"/>
            <w:contextualSpacing/>
            <w:jc w:val="center"/>
            <w:rPr>
              <w:rFonts w:ascii="Times New Roman" w:hAnsi="Times New Roman" w:cs="Times New Roman"/>
              <w:b/>
              <w:bCs/>
              <w:color w:val="000000" w:themeColor="text1"/>
              <w:sz w:val="24"/>
              <w:szCs w:val="24"/>
            </w:rPr>
          </w:pPr>
          <w:r w:rsidRPr="000639C7">
            <w:rPr>
              <w:rFonts w:ascii="Times New Roman" w:hAnsi="Times New Roman" w:cs="Times New Roman"/>
              <w:b/>
              <w:bCs/>
              <w:color w:val="000000" w:themeColor="text1"/>
              <w:sz w:val="24"/>
              <w:szCs w:val="24"/>
            </w:rPr>
            <w:t>LIETUVOS RESPUBLIKOS SOCIALINĖS APSAUGOS IR DARBO MINISTERIJA</w:t>
          </w:r>
        </w:p>
        <w:p w14:paraId="00D31329" w14:textId="77777777" w:rsidR="0029251E" w:rsidRPr="000639C7" w:rsidRDefault="0029251E" w:rsidP="0029251E">
          <w:pPr>
            <w:spacing w:after="120" w:line="20" w:lineRule="atLeast"/>
            <w:ind w:firstLine="0"/>
            <w:contextualSpacing/>
            <w:jc w:val="center"/>
            <w:rPr>
              <w:rFonts w:ascii="Times New Roman" w:hAnsi="Times New Roman" w:cs="Times New Roman"/>
              <w:color w:val="000000" w:themeColor="text1"/>
              <w:sz w:val="22"/>
              <w:szCs w:val="22"/>
            </w:rPr>
          </w:pPr>
          <w:r w:rsidRPr="000639C7">
            <w:rPr>
              <w:rFonts w:ascii="Times New Roman" w:hAnsi="Times New Roman" w:cs="Times New Roman"/>
              <w:color w:val="000000" w:themeColor="text1"/>
              <w:sz w:val="22"/>
              <w:szCs w:val="22"/>
            </w:rPr>
            <w:t xml:space="preserve">Biudžetinė įstaiga, A. Vivulskio g. 11, 03162 Vilnius, tel.  +370 5 266 4201, el. paštas </w:t>
          </w:r>
          <w:hyperlink r:id="rId11" w:history="1">
            <w:r w:rsidRPr="000639C7">
              <w:rPr>
                <w:rFonts w:ascii="Times New Roman" w:hAnsi="Times New Roman" w:cs="Times New Roman"/>
                <w:color w:val="000000" w:themeColor="text1"/>
                <w:sz w:val="22"/>
                <w:szCs w:val="22"/>
              </w:rPr>
              <w:t>post</w:t>
            </w:r>
            <w:r w:rsidRPr="000639C7">
              <w:rPr>
                <w:rFonts w:ascii="Times New Roman" w:hAnsi="Times New Roman" w:cs="Times New Roman"/>
                <w:color w:val="000000" w:themeColor="text1"/>
                <w:sz w:val="22"/>
                <w:szCs w:val="22"/>
                <w:lang w:val="en-US"/>
              </w:rPr>
              <w:t>@socmin.lt</w:t>
            </w:r>
          </w:hyperlink>
          <w:r w:rsidRPr="000639C7">
            <w:rPr>
              <w:rFonts w:ascii="Times New Roman" w:hAnsi="Times New Roman" w:cs="Times New Roman"/>
              <w:color w:val="000000" w:themeColor="text1"/>
              <w:sz w:val="22"/>
              <w:szCs w:val="22"/>
              <w:lang w:val="en-US"/>
            </w:rPr>
            <w:t xml:space="preserve">, </w:t>
          </w:r>
          <w:r w:rsidRPr="000639C7">
            <w:rPr>
              <w:rFonts w:ascii="Times New Roman" w:hAnsi="Times New Roman" w:cs="Times New Roman"/>
              <w:color w:val="000000" w:themeColor="text1"/>
              <w:sz w:val="22"/>
              <w:szCs w:val="22"/>
            </w:rPr>
            <w:t>įstaigos kodas 188603515</w:t>
          </w:r>
        </w:p>
        <w:p w14:paraId="46315E48" w14:textId="77777777" w:rsidR="00C32E53" w:rsidRPr="000639C7" w:rsidRDefault="00C32E53" w:rsidP="007334EA">
          <w:pPr>
            <w:spacing w:after="120"/>
            <w:ind w:left="567" w:firstLine="0"/>
            <w:contextualSpacing/>
            <w:jc w:val="center"/>
            <w:rPr>
              <w:rFonts w:ascii="Times New Roman" w:hAnsi="Times New Roman" w:cs="Times New Roman"/>
              <w:color w:val="00B050"/>
            </w:rPr>
          </w:pPr>
        </w:p>
        <w:p w14:paraId="7350A7E2" w14:textId="78457EBC" w:rsidR="00D526C8" w:rsidRPr="000639C7" w:rsidRDefault="00D526C8" w:rsidP="007D19DD">
          <w:pPr>
            <w:spacing w:after="120"/>
            <w:ind w:firstLine="0"/>
            <w:contextualSpacing/>
            <w:rPr>
              <w:rFonts w:ascii="Times New Roman" w:hAnsi="Times New Roman" w:cs="Times New Roman"/>
              <w:sz w:val="28"/>
              <w:szCs w:val="28"/>
            </w:rPr>
          </w:pPr>
        </w:p>
        <w:p w14:paraId="56AAE60B" w14:textId="77777777" w:rsidR="00D63153" w:rsidRPr="000639C7" w:rsidRDefault="00C006CB" w:rsidP="001A2892">
          <w:pPr>
            <w:spacing w:after="120" w:line="240" w:lineRule="auto"/>
            <w:ind w:left="567" w:firstLine="0"/>
            <w:contextualSpacing/>
            <w:jc w:val="center"/>
            <w:rPr>
              <w:rFonts w:ascii="Times New Roman" w:hAnsi="Times New Roman" w:cs="Times New Roman"/>
              <w:b/>
              <w:bCs/>
              <w:sz w:val="28"/>
              <w:szCs w:val="28"/>
            </w:rPr>
          </w:pPr>
          <w:r w:rsidRPr="000639C7">
            <w:rPr>
              <w:rFonts w:ascii="Times New Roman" w:hAnsi="Times New Roman" w:cs="Times New Roman"/>
              <w:b/>
              <w:bCs/>
              <w:sz w:val="28"/>
              <w:szCs w:val="28"/>
            </w:rPr>
            <w:t xml:space="preserve">MAŽOS VERTĖS </w:t>
          </w:r>
          <w:r w:rsidR="00D526C8" w:rsidRPr="000639C7">
            <w:rPr>
              <w:rFonts w:ascii="Times New Roman" w:hAnsi="Times New Roman" w:cs="Times New Roman"/>
              <w:b/>
              <w:bCs/>
              <w:sz w:val="28"/>
              <w:szCs w:val="28"/>
            </w:rPr>
            <w:t>VIEŠOJO PIRKIMO</w:t>
          </w:r>
        </w:p>
        <w:p w14:paraId="1D1BF965" w14:textId="55A2654A" w:rsidR="00D526C8" w:rsidRPr="000639C7" w:rsidRDefault="00D526C8" w:rsidP="004E2BB0">
          <w:pPr>
            <w:spacing w:after="120" w:line="240" w:lineRule="auto"/>
            <w:ind w:left="567" w:firstLine="0"/>
            <w:contextualSpacing/>
            <w:jc w:val="center"/>
            <w:rPr>
              <w:rFonts w:ascii="Times New Roman" w:hAnsi="Times New Roman" w:cs="Times New Roman"/>
              <w:b/>
              <w:bCs/>
              <w:sz w:val="28"/>
              <w:szCs w:val="28"/>
            </w:rPr>
          </w:pPr>
          <w:r w:rsidRPr="000639C7">
            <w:rPr>
              <w:rFonts w:ascii="Times New Roman" w:hAnsi="Times New Roman" w:cs="Times New Roman"/>
              <w:b/>
              <w:bCs/>
              <w:sz w:val="28"/>
              <w:szCs w:val="28"/>
            </w:rPr>
            <w:t xml:space="preserve"> „</w:t>
          </w:r>
          <w:r w:rsidR="00A06022" w:rsidRPr="000639C7">
            <w:rPr>
              <w:rFonts w:ascii="Times New Roman" w:hAnsi="Times New Roman" w:cs="Times New Roman"/>
              <w:b/>
              <w:bCs/>
              <w:caps/>
              <w:sz w:val="28"/>
              <w:szCs w:val="28"/>
            </w:rPr>
            <w:t xml:space="preserve">PRIEIGOS PRIE TEISINĖS INFORMACIJOS PAIEŠKOS SISTEMOS </w:t>
          </w:r>
          <w:r w:rsidR="004E2BB0" w:rsidRPr="000639C7">
            <w:rPr>
              <w:rFonts w:ascii="Times New Roman" w:hAnsi="Times New Roman" w:cs="Times New Roman"/>
              <w:b/>
              <w:bCs/>
              <w:sz w:val="28"/>
              <w:szCs w:val="28"/>
            </w:rPr>
            <w:t>PASLAUGOS</w:t>
          </w:r>
          <w:r w:rsidRPr="000639C7">
            <w:rPr>
              <w:rFonts w:ascii="Times New Roman" w:hAnsi="Times New Roman" w:cs="Times New Roman"/>
              <w:b/>
              <w:bCs/>
              <w:sz w:val="28"/>
              <w:szCs w:val="28"/>
            </w:rPr>
            <w:t>“</w:t>
          </w:r>
        </w:p>
        <w:p w14:paraId="18ACC6AD" w14:textId="18E98E8D" w:rsidR="00D526C8" w:rsidRPr="000639C7" w:rsidRDefault="00DF1318" w:rsidP="001A2892">
          <w:pPr>
            <w:spacing w:after="120" w:line="240" w:lineRule="auto"/>
            <w:ind w:left="567" w:firstLine="0"/>
            <w:contextualSpacing/>
            <w:jc w:val="center"/>
            <w:rPr>
              <w:rFonts w:ascii="Times New Roman" w:hAnsi="Times New Roman" w:cs="Times New Roman"/>
              <w:b/>
              <w:bCs/>
              <w:sz w:val="28"/>
              <w:szCs w:val="28"/>
            </w:rPr>
          </w:pPr>
          <w:r w:rsidRPr="000639C7">
            <w:rPr>
              <w:rFonts w:ascii="Times New Roman" w:hAnsi="Times New Roman" w:cs="Times New Roman"/>
              <w:b/>
              <w:bCs/>
              <w:sz w:val="28"/>
              <w:szCs w:val="28"/>
            </w:rPr>
            <w:t>SKELBIAM</w:t>
          </w:r>
          <w:r w:rsidR="0019623B" w:rsidRPr="000639C7">
            <w:rPr>
              <w:rFonts w:ascii="Times New Roman" w:hAnsi="Times New Roman" w:cs="Times New Roman"/>
              <w:b/>
              <w:bCs/>
              <w:sz w:val="28"/>
              <w:szCs w:val="28"/>
            </w:rPr>
            <w:t>OS APKLAUSOS</w:t>
          </w:r>
          <w:r w:rsidR="00D526C8" w:rsidRPr="000639C7">
            <w:rPr>
              <w:rFonts w:ascii="Times New Roman" w:hAnsi="Times New Roman" w:cs="Times New Roman"/>
              <w:b/>
              <w:bCs/>
              <w:sz w:val="28"/>
              <w:szCs w:val="28"/>
            </w:rPr>
            <w:t xml:space="preserve"> </w:t>
          </w:r>
          <w:r w:rsidR="00E861F5" w:rsidRPr="000639C7">
            <w:rPr>
              <w:rFonts w:ascii="Times New Roman" w:hAnsi="Times New Roman" w:cs="Times New Roman"/>
              <w:b/>
              <w:bCs/>
              <w:sz w:val="28"/>
              <w:szCs w:val="28"/>
            </w:rPr>
            <w:t xml:space="preserve">SPECIALIOSIOS </w:t>
          </w:r>
          <w:r w:rsidR="00D526C8" w:rsidRPr="000639C7">
            <w:rPr>
              <w:rFonts w:ascii="Times New Roman" w:hAnsi="Times New Roman" w:cs="Times New Roman"/>
              <w:b/>
              <w:bCs/>
              <w:sz w:val="28"/>
              <w:szCs w:val="28"/>
            </w:rPr>
            <w:t>SĄLYGOS</w:t>
          </w:r>
          <w:r w:rsidR="00110582" w:rsidRPr="000639C7">
            <w:rPr>
              <w:rFonts w:ascii="Times New Roman" w:hAnsi="Times New Roman" w:cs="Times New Roman"/>
              <w:b/>
              <w:bCs/>
              <w:sz w:val="28"/>
              <w:szCs w:val="28"/>
            </w:rPr>
            <w:t xml:space="preserve"> </w:t>
          </w:r>
        </w:p>
        <w:p w14:paraId="5E93E44E" w14:textId="088EE648" w:rsidR="004E2BB0" w:rsidRPr="000639C7" w:rsidRDefault="004E2BB0" w:rsidP="001A2892">
          <w:pPr>
            <w:spacing w:after="120" w:line="240" w:lineRule="auto"/>
            <w:ind w:left="567" w:firstLine="0"/>
            <w:contextualSpacing/>
            <w:jc w:val="center"/>
            <w:rPr>
              <w:rFonts w:ascii="Times New Roman" w:hAnsi="Times New Roman" w:cs="Times New Roman"/>
              <w:b/>
              <w:bCs/>
              <w:sz w:val="28"/>
              <w:szCs w:val="28"/>
            </w:rPr>
          </w:pPr>
        </w:p>
        <w:p w14:paraId="517C01D9" w14:textId="4E88035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639C7" w:rsidRDefault="00173FBA" w:rsidP="00581B14">
              <w:pPr>
                <w:pStyle w:val="TOCHeading"/>
                <w:tabs>
                  <w:tab w:val="left" w:pos="6555"/>
                </w:tabs>
                <w:rPr>
                  <w:rFonts w:ascii="Times New Roman" w:hAnsi="Times New Roman" w:cs="Times New Roman"/>
                </w:rPr>
              </w:pPr>
              <w:r w:rsidRPr="000639C7">
                <w:rPr>
                  <w:rFonts w:ascii="Times New Roman" w:hAnsi="Times New Roman" w:cs="Times New Roman"/>
                </w:rPr>
                <w:t>T</w:t>
              </w:r>
              <w:r w:rsidR="00F42EC8" w:rsidRPr="000639C7">
                <w:rPr>
                  <w:rFonts w:ascii="Times New Roman" w:hAnsi="Times New Roman" w:cs="Times New Roman"/>
                </w:rPr>
                <w:t>URINYS</w:t>
              </w:r>
              <w:r w:rsidR="00581B14" w:rsidRPr="000639C7">
                <w:rPr>
                  <w:rFonts w:ascii="Times New Roman" w:hAnsi="Times New Roman" w:cs="Times New Roman"/>
                </w:rPr>
                <w:tab/>
              </w:r>
            </w:p>
            <w:p w14:paraId="64303EC1" w14:textId="233926DF" w:rsidR="00E76E1F" w:rsidRPr="000639C7" w:rsidRDefault="00173FBA">
              <w:pPr>
                <w:pStyle w:val="TOC1"/>
                <w:rPr>
                  <w:rFonts w:ascii="Times New Roman" w:hAnsi="Times New Roman" w:cs="Times New Roman"/>
                  <w:noProof/>
                  <w:sz w:val="22"/>
                  <w:szCs w:val="22"/>
                  <w:lang w:val="en-US" w:eastAsia="en-US"/>
                </w:rPr>
              </w:pPr>
              <w:r w:rsidRPr="000639C7">
                <w:rPr>
                  <w:rFonts w:ascii="Times New Roman" w:hAnsi="Times New Roman" w:cs="Times New Roman"/>
                </w:rPr>
                <w:fldChar w:fldCharType="begin"/>
              </w:r>
              <w:r w:rsidRPr="000639C7">
                <w:rPr>
                  <w:rFonts w:ascii="Times New Roman" w:hAnsi="Times New Roman" w:cs="Times New Roman"/>
                </w:rPr>
                <w:instrText xml:space="preserve"> TOC \o "1-3" \h \z \u </w:instrText>
              </w:r>
              <w:r w:rsidRPr="000639C7">
                <w:rPr>
                  <w:rFonts w:ascii="Times New Roman" w:hAnsi="Times New Roman" w:cs="Times New Roman"/>
                </w:rPr>
                <w:fldChar w:fldCharType="separate"/>
              </w:r>
              <w:hyperlink w:anchor="_Toc137194947" w:history="1">
                <w:r w:rsidR="00E76E1F" w:rsidRPr="000639C7">
                  <w:rPr>
                    <w:rStyle w:val="Hyperlink"/>
                    <w:rFonts w:ascii="Times New Roman" w:hAnsi="Times New Roman" w:cs="Times New Roman"/>
                    <w:noProof/>
                  </w:rPr>
                  <w:t>1.</w:t>
                </w:r>
                <w:r w:rsidR="00E76E1F" w:rsidRPr="000639C7">
                  <w:rPr>
                    <w:rFonts w:ascii="Times New Roman" w:hAnsi="Times New Roman" w:cs="Times New Roman"/>
                    <w:noProof/>
                    <w:sz w:val="22"/>
                    <w:szCs w:val="22"/>
                    <w:lang w:val="en-US" w:eastAsia="en-US"/>
                  </w:rPr>
                  <w:tab/>
                </w:r>
                <w:r w:rsidR="00E76E1F" w:rsidRPr="000639C7">
                  <w:rPr>
                    <w:rStyle w:val="Hyperlink"/>
                    <w:rFonts w:ascii="Times New Roman" w:hAnsi="Times New Roman" w:cs="Times New Roman"/>
                    <w:noProof/>
                  </w:rPr>
                  <w:t>Bendra informacija</w:t>
                </w:r>
                <w:r w:rsidR="00E76E1F" w:rsidRPr="000639C7">
                  <w:rPr>
                    <w:rFonts w:ascii="Times New Roman" w:hAnsi="Times New Roman" w:cs="Times New Roman"/>
                    <w:noProof/>
                    <w:webHidden/>
                  </w:rPr>
                  <w:tab/>
                </w:r>
                <w:r w:rsidR="007E637F" w:rsidRPr="000639C7">
                  <w:rPr>
                    <w:rFonts w:ascii="Times New Roman" w:hAnsi="Times New Roman" w:cs="Times New Roman"/>
                    <w:noProof/>
                    <w:webHidden/>
                  </w:rPr>
                  <w:t>1</w:t>
                </w:r>
              </w:hyperlink>
            </w:p>
            <w:p w14:paraId="29E46CFF" w14:textId="0AD33473" w:rsidR="00E76E1F" w:rsidRPr="000639C7" w:rsidRDefault="00E76E1F">
              <w:pPr>
                <w:pStyle w:val="TOC1"/>
                <w:rPr>
                  <w:rFonts w:ascii="Times New Roman" w:hAnsi="Times New Roman" w:cs="Times New Roman"/>
                  <w:noProof/>
                  <w:sz w:val="22"/>
                  <w:szCs w:val="22"/>
                  <w:lang w:val="en-US" w:eastAsia="en-US"/>
                </w:rPr>
              </w:pPr>
              <w:hyperlink w:anchor="_Toc137194948" w:history="1">
                <w:r w:rsidRPr="000639C7">
                  <w:rPr>
                    <w:rStyle w:val="Hyperlink"/>
                    <w:rFonts w:ascii="Times New Roman" w:eastAsia="Calibri" w:hAnsi="Times New Roman" w:cs="Times New Roman"/>
                    <w:noProof/>
                  </w:rPr>
                  <w:t>2.</w:t>
                </w:r>
                <w:r w:rsidRPr="000639C7">
                  <w:rPr>
                    <w:rFonts w:ascii="Times New Roman" w:hAnsi="Times New Roman" w:cs="Times New Roman"/>
                    <w:noProof/>
                    <w:sz w:val="22"/>
                    <w:szCs w:val="22"/>
                    <w:lang w:val="en-US" w:eastAsia="en-US"/>
                  </w:rPr>
                  <w:tab/>
                </w:r>
                <w:r w:rsidRPr="000639C7">
                  <w:rPr>
                    <w:rStyle w:val="Hyperlink"/>
                    <w:rFonts w:ascii="Times New Roman" w:hAnsi="Times New Roman" w:cs="Times New Roman"/>
                    <w:noProof/>
                  </w:rPr>
                  <w:t>Pirkimo objektas</w:t>
                </w:r>
                <w:r w:rsidRPr="000639C7">
                  <w:rPr>
                    <w:rFonts w:ascii="Times New Roman" w:hAnsi="Times New Roman" w:cs="Times New Roman"/>
                    <w:noProof/>
                    <w:webHidden/>
                  </w:rPr>
                  <w:tab/>
                </w:r>
                <w:r w:rsidR="007E637F" w:rsidRPr="000639C7">
                  <w:rPr>
                    <w:rFonts w:ascii="Times New Roman" w:hAnsi="Times New Roman" w:cs="Times New Roman"/>
                    <w:noProof/>
                    <w:webHidden/>
                  </w:rPr>
                  <w:t>1</w:t>
                </w:r>
              </w:hyperlink>
            </w:p>
            <w:p w14:paraId="3B364848" w14:textId="7C570F1E" w:rsidR="00E76E1F" w:rsidRPr="000639C7" w:rsidRDefault="00E76E1F">
              <w:pPr>
                <w:pStyle w:val="TOC1"/>
                <w:rPr>
                  <w:rFonts w:ascii="Times New Roman" w:hAnsi="Times New Roman" w:cs="Times New Roman"/>
                  <w:noProof/>
                  <w:sz w:val="22"/>
                  <w:szCs w:val="22"/>
                  <w:lang w:val="en-US" w:eastAsia="en-US"/>
                </w:rPr>
              </w:pPr>
              <w:hyperlink w:anchor="_Toc137194949" w:history="1">
                <w:r w:rsidRPr="000639C7">
                  <w:rPr>
                    <w:rStyle w:val="Hyperlink"/>
                    <w:rFonts w:ascii="Times New Roman" w:eastAsia="Calibri" w:hAnsi="Times New Roman" w:cs="Times New Roman"/>
                    <w:noProof/>
                  </w:rPr>
                  <w:t>3.</w:t>
                </w:r>
                <w:r w:rsidRPr="000639C7">
                  <w:rPr>
                    <w:rFonts w:ascii="Times New Roman" w:hAnsi="Times New Roman" w:cs="Times New Roman"/>
                    <w:noProof/>
                    <w:sz w:val="22"/>
                    <w:szCs w:val="22"/>
                    <w:lang w:val="en-US" w:eastAsia="en-US"/>
                  </w:rPr>
                  <w:tab/>
                </w:r>
                <w:r w:rsidRPr="000639C7">
                  <w:rPr>
                    <w:rStyle w:val="Hyperlink"/>
                    <w:rFonts w:ascii="Times New Roman" w:hAnsi="Times New Roman" w:cs="Times New Roman"/>
                    <w:noProof/>
                  </w:rPr>
                  <w:t>Tiekėjų pašalinimo pagrindai, kvalifikacijos reikalavimai</w:t>
                </w:r>
                <w:r w:rsidRPr="000639C7">
                  <w:rPr>
                    <w:rFonts w:ascii="Times New Roman" w:hAnsi="Times New Roman" w:cs="Times New Roman"/>
                    <w:noProof/>
                    <w:webHidden/>
                  </w:rPr>
                  <w:tab/>
                </w:r>
                <w:r w:rsidR="007E637F" w:rsidRPr="000639C7">
                  <w:rPr>
                    <w:rFonts w:ascii="Times New Roman" w:hAnsi="Times New Roman" w:cs="Times New Roman"/>
                    <w:noProof/>
                    <w:webHidden/>
                  </w:rPr>
                  <w:t>1</w:t>
                </w:r>
              </w:hyperlink>
            </w:p>
            <w:p w14:paraId="2C7FBD3C" w14:textId="13710FA7" w:rsidR="00E76E1F" w:rsidRPr="000639C7" w:rsidRDefault="00E76E1F">
              <w:pPr>
                <w:pStyle w:val="TOC1"/>
                <w:rPr>
                  <w:rFonts w:ascii="Times New Roman" w:hAnsi="Times New Roman" w:cs="Times New Roman"/>
                  <w:noProof/>
                  <w:sz w:val="22"/>
                  <w:szCs w:val="22"/>
                  <w:lang w:val="en-US" w:eastAsia="en-US"/>
                </w:rPr>
              </w:pPr>
              <w:hyperlink w:anchor="_Toc137194950" w:history="1">
                <w:r w:rsidRPr="000639C7">
                  <w:rPr>
                    <w:rStyle w:val="Hyperlink"/>
                    <w:rFonts w:ascii="Times New Roman" w:eastAsia="Calibri" w:hAnsi="Times New Roman" w:cs="Times New Roman"/>
                    <w:noProof/>
                  </w:rPr>
                  <w:t>4.</w:t>
                </w:r>
                <w:r w:rsidRPr="000639C7">
                  <w:rPr>
                    <w:rFonts w:ascii="Times New Roman" w:hAnsi="Times New Roman" w:cs="Times New Roman"/>
                    <w:noProof/>
                    <w:sz w:val="22"/>
                    <w:szCs w:val="22"/>
                    <w:lang w:val="en-US" w:eastAsia="en-US"/>
                  </w:rPr>
                  <w:tab/>
                </w:r>
                <w:r w:rsidRPr="000639C7">
                  <w:rPr>
                    <w:rStyle w:val="Hyperlink"/>
                    <w:rFonts w:ascii="Times New Roman" w:hAnsi="Times New Roman" w:cs="Times New Roman"/>
                    <w:noProof/>
                  </w:rPr>
                  <w:t>Reikalavimai, susiję su nacionaliniu saugumu</w:t>
                </w:r>
                <w:r w:rsidRPr="000639C7">
                  <w:rPr>
                    <w:rFonts w:ascii="Times New Roman" w:hAnsi="Times New Roman" w:cs="Times New Roman"/>
                    <w:noProof/>
                    <w:webHidden/>
                  </w:rPr>
                  <w:tab/>
                </w:r>
                <w:r w:rsidR="007E637F" w:rsidRPr="000639C7">
                  <w:rPr>
                    <w:rFonts w:ascii="Times New Roman" w:hAnsi="Times New Roman" w:cs="Times New Roman"/>
                    <w:noProof/>
                    <w:webHidden/>
                  </w:rPr>
                  <w:t>2</w:t>
                </w:r>
              </w:hyperlink>
            </w:p>
            <w:p w14:paraId="3B8B80C9" w14:textId="7E8E125C" w:rsidR="00E76E1F" w:rsidRPr="000639C7" w:rsidRDefault="00E76E1F">
              <w:pPr>
                <w:pStyle w:val="TOC1"/>
                <w:rPr>
                  <w:rFonts w:ascii="Times New Roman" w:hAnsi="Times New Roman" w:cs="Times New Roman"/>
                  <w:noProof/>
                  <w:sz w:val="22"/>
                  <w:szCs w:val="22"/>
                  <w:lang w:val="en-US" w:eastAsia="en-US"/>
                </w:rPr>
              </w:pPr>
              <w:hyperlink w:anchor="_Toc137194951" w:history="1">
                <w:r w:rsidRPr="000639C7">
                  <w:rPr>
                    <w:rStyle w:val="Hyperlink"/>
                    <w:rFonts w:ascii="Times New Roman" w:eastAsia="Calibri" w:hAnsi="Times New Roman" w:cs="Times New Roman"/>
                    <w:noProof/>
                  </w:rPr>
                  <w:t>5.</w:t>
                </w:r>
                <w:r w:rsidRPr="000639C7">
                  <w:rPr>
                    <w:rFonts w:ascii="Times New Roman" w:hAnsi="Times New Roman" w:cs="Times New Roman"/>
                    <w:noProof/>
                    <w:sz w:val="22"/>
                    <w:szCs w:val="22"/>
                    <w:lang w:val="en-US" w:eastAsia="en-US"/>
                  </w:rPr>
                  <w:tab/>
                </w:r>
                <w:r w:rsidRPr="000639C7">
                  <w:rPr>
                    <w:rStyle w:val="Hyperlink"/>
                    <w:rFonts w:ascii="Times New Roman" w:hAnsi="Times New Roman" w:cs="Times New Roman"/>
                    <w:noProof/>
                  </w:rPr>
                  <w:t>Specialieji reikalavimai pasiūlymų rengimui ir pateikimui</w:t>
                </w:r>
                <w:r w:rsidRPr="000639C7">
                  <w:rPr>
                    <w:rFonts w:ascii="Times New Roman" w:hAnsi="Times New Roman" w:cs="Times New Roman"/>
                    <w:noProof/>
                    <w:webHidden/>
                  </w:rPr>
                  <w:tab/>
                </w:r>
                <w:r w:rsidR="007E637F" w:rsidRPr="000639C7">
                  <w:rPr>
                    <w:rFonts w:ascii="Times New Roman" w:hAnsi="Times New Roman" w:cs="Times New Roman"/>
                    <w:noProof/>
                    <w:webHidden/>
                  </w:rPr>
                  <w:t>2</w:t>
                </w:r>
              </w:hyperlink>
            </w:p>
            <w:p w14:paraId="71D87EA0" w14:textId="1BD3FB27" w:rsidR="00E76E1F" w:rsidRPr="000639C7" w:rsidRDefault="00E76E1F">
              <w:pPr>
                <w:pStyle w:val="TOC1"/>
                <w:rPr>
                  <w:rFonts w:ascii="Times New Roman" w:hAnsi="Times New Roman" w:cs="Times New Roman"/>
                  <w:noProof/>
                  <w:sz w:val="22"/>
                  <w:szCs w:val="22"/>
                  <w:lang w:val="en-US" w:eastAsia="en-US"/>
                </w:rPr>
              </w:pPr>
              <w:hyperlink w:anchor="_Toc137194952" w:history="1">
                <w:r w:rsidRPr="000639C7">
                  <w:rPr>
                    <w:rStyle w:val="Hyperlink"/>
                    <w:rFonts w:ascii="Times New Roman" w:hAnsi="Times New Roman" w:cs="Times New Roman"/>
                    <w:noProof/>
                  </w:rPr>
                  <w:t>6.     Pasiūlymo galiojimo užtikrinimas</w:t>
                </w:r>
                <w:r w:rsidRPr="000639C7">
                  <w:rPr>
                    <w:rFonts w:ascii="Times New Roman" w:hAnsi="Times New Roman" w:cs="Times New Roman"/>
                    <w:noProof/>
                    <w:webHidden/>
                  </w:rPr>
                  <w:tab/>
                </w:r>
                <w:r w:rsidR="007E637F" w:rsidRPr="000639C7">
                  <w:rPr>
                    <w:rFonts w:ascii="Times New Roman" w:hAnsi="Times New Roman" w:cs="Times New Roman"/>
                    <w:noProof/>
                    <w:webHidden/>
                  </w:rPr>
                  <w:t>2</w:t>
                </w:r>
              </w:hyperlink>
            </w:p>
            <w:p w14:paraId="197EB7A3" w14:textId="3EB91CA7" w:rsidR="00E76E1F" w:rsidRPr="000639C7" w:rsidRDefault="00E76E1F">
              <w:pPr>
                <w:pStyle w:val="TOC1"/>
                <w:rPr>
                  <w:rFonts w:ascii="Times New Roman" w:hAnsi="Times New Roman" w:cs="Times New Roman"/>
                  <w:noProof/>
                  <w:sz w:val="22"/>
                  <w:szCs w:val="22"/>
                  <w:lang w:val="en-US" w:eastAsia="en-US"/>
                </w:rPr>
              </w:pPr>
              <w:hyperlink w:anchor="_Toc137194953" w:history="1">
                <w:r w:rsidRPr="000639C7">
                  <w:rPr>
                    <w:rStyle w:val="Hyperlink"/>
                    <w:rFonts w:ascii="Times New Roman" w:hAnsi="Times New Roman" w:cs="Times New Roman"/>
                    <w:noProof/>
                  </w:rPr>
                  <w:t>7.</w:t>
                </w:r>
                <w:r w:rsidRPr="000639C7">
                  <w:rPr>
                    <w:rFonts w:ascii="Times New Roman" w:hAnsi="Times New Roman" w:cs="Times New Roman"/>
                    <w:noProof/>
                    <w:sz w:val="22"/>
                    <w:szCs w:val="22"/>
                    <w:lang w:val="en-US" w:eastAsia="en-US"/>
                  </w:rPr>
                  <w:tab/>
                </w:r>
                <w:r w:rsidRPr="000639C7">
                  <w:rPr>
                    <w:rStyle w:val="Hyperlink"/>
                    <w:rFonts w:ascii="Times New Roman" w:hAnsi="Times New Roman" w:cs="Times New Roman"/>
                    <w:noProof/>
                  </w:rPr>
                  <w:t>Pasiūlymų vertinimas</w:t>
                </w:r>
                <w:r w:rsidRPr="000639C7">
                  <w:rPr>
                    <w:rFonts w:ascii="Times New Roman" w:hAnsi="Times New Roman" w:cs="Times New Roman"/>
                    <w:noProof/>
                    <w:webHidden/>
                  </w:rPr>
                  <w:tab/>
                </w:r>
                <w:r w:rsidR="007E637F" w:rsidRPr="000639C7">
                  <w:rPr>
                    <w:rFonts w:ascii="Times New Roman" w:hAnsi="Times New Roman" w:cs="Times New Roman"/>
                    <w:noProof/>
                    <w:webHidden/>
                  </w:rPr>
                  <w:t>3</w:t>
                </w:r>
              </w:hyperlink>
            </w:p>
            <w:p w14:paraId="2D57B744" w14:textId="61AA657A" w:rsidR="00E76E1F" w:rsidRPr="000639C7" w:rsidRDefault="00E76E1F">
              <w:pPr>
                <w:pStyle w:val="TOC1"/>
                <w:rPr>
                  <w:rFonts w:ascii="Times New Roman" w:hAnsi="Times New Roman" w:cs="Times New Roman"/>
                  <w:noProof/>
                </w:rPr>
              </w:pPr>
              <w:hyperlink w:anchor="_Toc137194954" w:history="1">
                <w:r w:rsidRPr="000639C7">
                  <w:rPr>
                    <w:rStyle w:val="Hyperlink"/>
                    <w:rFonts w:ascii="Times New Roman" w:hAnsi="Times New Roman" w:cs="Times New Roman"/>
                    <w:noProof/>
                  </w:rPr>
                  <w:t>8</w:t>
                </w:r>
                <w:bookmarkStart w:id="0" w:name="_Hlk195386639"/>
                <w:r w:rsidRPr="000639C7">
                  <w:rPr>
                    <w:rStyle w:val="Hyperlink"/>
                    <w:rFonts w:ascii="Times New Roman" w:hAnsi="Times New Roman" w:cs="Times New Roman"/>
                    <w:noProof/>
                  </w:rPr>
                  <w:t xml:space="preserve">. </w:t>
                </w:r>
                <w:r w:rsidR="00581B14" w:rsidRPr="000639C7">
                  <w:rPr>
                    <w:rStyle w:val="Hyperlink"/>
                    <w:rFonts w:ascii="Times New Roman" w:hAnsi="Times New Roman" w:cs="Times New Roman"/>
                    <w:noProof/>
                  </w:rPr>
                  <w:t xml:space="preserve">    </w:t>
                </w:r>
                <w:bookmarkEnd w:id="0"/>
                <w:r w:rsidRPr="000639C7">
                  <w:rPr>
                    <w:rStyle w:val="Hyperlink"/>
                    <w:rFonts w:ascii="Times New Roman" w:hAnsi="Times New Roman" w:cs="Times New Roman"/>
                    <w:noProof/>
                  </w:rPr>
                  <w:t>Sutarties sudarymas</w:t>
                </w:r>
                <w:r w:rsidRPr="000639C7">
                  <w:rPr>
                    <w:rFonts w:ascii="Times New Roman" w:hAnsi="Times New Roman" w:cs="Times New Roman"/>
                    <w:noProof/>
                    <w:webHidden/>
                  </w:rPr>
                  <w:tab/>
                </w:r>
                <w:r w:rsidR="007E637F" w:rsidRPr="000639C7">
                  <w:rPr>
                    <w:rFonts w:ascii="Times New Roman" w:hAnsi="Times New Roman" w:cs="Times New Roman"/>
                    <w:noProof/>
                    <w:webHidden/>
                  </w:rPr>
                  <w:t>3</w:t>
                </w:r>
              </w:hyperlink>
            </w:p>
            <w:p w14:paraId="21709FAA" w14:textId="30027D3B" w:rsidR="007E637F" w:rsidRPr="000639C7" w:rsidRDefault="007E637F" w:rsidP="00B204AD">
              <w:pPr>
                <w:rPr>
                  <w:rFonts w:ascii="Times New Roman" w:hAnsi="Times New Roman" w:cs="Times New Roman"/>
                  <w:noProof/>
                </w:rPr>
              </w:pPr>
              <w:r w:rsidRPr="000639C7">
                <w:rPr>
                  <w:rStyle w:val="Hyperlink"/>
                  <w:rFonts w:ascii="Times New Roman" w:hAnsi="Times New Roman" w:cs="Times New Roman"/>
                </w:rPr>
                <w:t>9</w:t>
              </w:r>
              <w:r w:rsidRPr="000639C7">
                <w:rPr>
                  <w:rStyle w:val="Hyperlink"/>
                  <w:rFonts w:ascii="Times New Roman" w:hAnsi="Times New Roman" w:cs="Times New Roman"/>
                  <w:noProof/>
                </w:rPr>
                <w:t xml:space="preserve">      Kitos sąlygos..</w:t>
              </w:r>
              <w:r w:rsidRPr="000639C7">
                <w:rPr>
                  <w:rStyle w:val="Hyperlink"/>
                  <w:rFonts w:ascii="Times New Roman" w:hAnsi="Times New Roman" w:cs="Times New Roman"/>
                </w:rPr>
                <w:t>.................................................................</w:t>
              </w:r>
              <w:r w:rsidRPr="000639C7">
                <w:rPr>
                  <w:rFonts w:ascii="Times New Roman" w:hAnsi="Times New Roman" w:cs="Times New Roman"/>
                  <w:noProof/>
                </w:rPr>
                <w:t>.............................................................................3</w:t>
              </w:r>
            </w:p>
            <w:p w14:paraId="1285BEE3" w14:textId="7D343F2E" w:rsidR="00B204AD" w:rsidRPr="000639C7" w:rsidRDefault="007E637F" w:rsidP="00B204AD">
              <w:pPr>
                <w:rPr>
                  <w:rFonts w:ascii="Times New Roman" w:hAnsi="Times New Roman" w:cs="Times New Roman"/>
                  <w:noProof/>
                </w:rPr>
              </w:pPr>
              <w:r w:rsidRPr="000639C7">
                <w:rPr>
                  <w:rFonts w:ascii="Times New Roman" w:hAnsi="Times New Roman" w:cs="Times New Roman"/>
                  <w:noProof/>
                </w:rPr>
                <w:t>10</w:t>
              </w:r>
              <w:r w:rsidR="00B204AD" w:rsidRPr="000639C7">
                <w:rPr>
                  <w:rFonts w:ascii="Times New Roman" w:hAnsi="Times New Roman" w:cs="Times New Roman"/>
                  <w:noProof/>
                </w:rPr>
                <w:t>. Priedai:</w:t>
              </w:r>
            </w:p>
            <w:p w14:paraId="15536F6E" w14:textId="0822BAB8" w:rsidR="00B204AD" w:rsidRPr="000639C7" w:rsidRDefault="007E637F" w:rsidP="00B204AD">
              <w:pPr>
                <w:rPr>
                  <w:rFonts w:ascii="Times New Roman" w:hAnsi="Times New Roman" w:cs="Times New Roman"/>
                  <w:noProof/>
                </w:rPr>
              </w:pPr>
              <w:r w:rsidRPr="000639C7">
                <w:rPr>
                  <w:rFonts w:ascii="Times New Roman" w:hAnsi="Times New Roman" w:cs="Times New Roman"/>
                  <w:noProof/>
                </w:rPr>
                <w:t>10</w:t>
              </w:r>
              <w:r w:rsidR="00B204AD" w:rsidRPr="000639C7">
                <w:rPr>
                  <w:rFonts w:ascii="Times New Roman" w:hAnsi="Times New Roman" w:cs="Times New Roman"/>
                  <w:noProof/>
                </w:rPr>
                <w:t>.1. Pirkimo sąlygų 1 priedas „Tiekėj</w:t>
              </w:r>
              <w:r w:rsidR="007D19DD" w:rsidRPr="000639C7">
                <w:rPr>
                  <w:rFonts w:ascii="Times New Roman" w:hAnsi="Times New Roman" w:cs="Times New Roman"/>
                  <w:noProof/>
                </w:rPr>
                <w:t xml:space="preserve">o deklaracija dėl VPĮ </w:t>
              </w:r>
              <w:r w:rsidR="007D19DD" w:rsidRPr="000639C7">
                <w:rPr>
                  <w:rFonts w:ascii="Times New Roman" w:hAnsi="Times New Roman" w:cs="Times New Roman"/>
                  <w:noProof/>
                  <w:lang w:val="en-US"/>
                </w:rPr>
                <w:t>46 str. 2 dalies</w:t>
              </w:r>
              <w:r w:rsidR="00B204AD" w:rsidRPr="000639C7">
                <w:rPr>
                  <w:rFonts w:ascii="Times New Roman" w:hAnsi="Times New Roman" w:cs="Times New Roman"/>
                  <w:noProof/>
                </w:rPr>
                <w:t>“</w:t>
              </w:r>
            </w:p>
            <w:p w14:paraId="3472CC74" w14:textId="3A5B9205" w:rsidR="00B204AD" w:rsidRPr="000639C7" w:rsidRDefault="007E637F" w:rsidP="00B204AD">
              <w:pPr>
                <w:rPr>
                  <w:rFonts w:ascii="Times New Roman" w:hAnsi="Times New Roman" w:cs="Times New Roman"/>
                  <w:noProof/>
                </w:rPr>
              </w:pPr>
              <w:r w:rsidRPr="000639C7">
                <w:rPr>
                  <w:rFonts w:ascii="Times New Roman" w:hAnsi="Times New Roman" w:cs="Times New Roman"/>
                  <w:noProof/>
                </w:rPr>
                <w:t>10</w:t>
              </w:r>
              <w:r w:rsidR="00B204AD" w:rsidRPr="000639C7">
                <w:rPr>
                  <w:rFonts w:ascii="Times New Roman" w:hAnsi="Times New Roman" w:cs="Times New Roman"/>
                  <w:noProof/>
                </w:rPr>
                <w:t>.2.</w:t>
              </w:r>
              <w:r w:rsidR="00F75E6A" w:rsidRPr="000639C7">
                <w:rPr>
                  <w:rFonts w:ascii="Times New Roman" w:hAnsi="Times New Roman" w:cs="Times New Roman"/>
                  <w:noProof/>
                </w:rPr>
                <w:t xml:space="preserve"> Pirkimo sąlygų </w:t>
              </w:r>
              <w:r w:rsidR="00A06022" w:rsidRPr="000639C7">
                <w:rPr>
                  <w:rFonts w:ascii="Times New Roman" w:hAnsi="Times New Roman" w:cs="Times New Roman"/>
                  <w:noProof/>
                </w:rPr>
                <w:t>2</w:t>
              </w:r>
              <w:r w:rsidR="00F75E6A" w:rsidRPr="000639C7">
                <w:rPr>
                  <w:rFonts w:ascii="Times New Roman" w:hAnsi="Times New Roman" w:cs="Times New Roman"/>
                  <w:noProof/>
                </w:rPr>
                <w:t xml:space="preserve"> priedas „Techninė specifikacija“</w:t>
              </w:r>
            </w:p>
            <w:p w14:paraId="075EFBB9" w14:textId="39925E37" w:rsidR="00195928" w:rsidRPr="000639C7" w:rsidRDefault="007E637F" w:rsidP="00B204AD">
              <w:pPr>
                <w:rPr>
                  <w:rFonts w:ascii="Times New Roman" w:hAnsi="Times New Roman" w:cs="Times New Roman"/>
                  <w:noProof/>
                </w:rPr>
              </w:pPr>
              <w:r w:rsidRPr="000639C7">
                <w:rPr>
                  <w:rFonts w:ascii="Times New Roman" w:hAnsi="Times New Roman" w:cs="Times New Roman"/>
                  <w:noProof/>
                </w:rPr>
                <w:t>10</w:t>
              </w:r>
              <w:r w:rsidR="00195928" w:rsidRPr="000639C7">
                <w:rPr>
                  <w:rFonts w:ascii="Times New Roman" w:hAnsi="Times New Roman" w:cs="Times New Roman"/>
                  <w:noProof/>
                </w:rPr>
                <w:t>.</w:t>
              </w:r>
              <w:r w:rsidR="00B13723" w:rsidRPr="000639C7">
                <w:rPr>
                  <w:rFonts w:ascii="Times New Roman" w:hAnsi="Times New Roman" w:cs="Times New Roman"/>
                  <w:noProof/>
                </w:rPr>
                <w:t>3</w:t>
              </w:r>
              <w:r w:rsidR="00195928" w:rsidRPr="000639C7">
                <w:rPr>
                  <w:rFonts w:ascii="Times New Roman" w:hAnsi="Times New Roman" w:cs="Times New Roman"/>
                  <w:noProof/>
                </w:rPr>
                <w:t xml:space="preserve">. </w:t>
              </w:r>
              <w:r w:rsidR="008E58D7" w:rsidRPr="000639C7">
                <w:rPr>
                  <w:rFonts w:ascii="Times New Roman" w:hAnsi="Times New Roman" w:cs="Times New Roman"/>
                  <w:noProof/>
                </w:rPr>
                <w:t>Pirkimo sąlygų 3 priedas ,,Nacionalinio saugumo reikalavimų atitikties deklaracija "</w:t>
              </w:r>
            </w:p>
            <w:p w14:paraId="2066720E" w14:textId="77777777" w:rsidR="008E58D7" w:rsidRPr="000639C7" w:rsidRDefault="007E637F" w:rsidP="008E58D7">
              <w:pPr>
                <w:rPr>
                  <w:rFonts w:ascii="Times New Roman" w:hAnsi="Times New Roman" w:cs="Times New Roman"/>
                  <w:noProof/>
                </w:rPr>
              </w:pPr>
              <w:r w:rsidRPr="000639C7">
                <w:rPr>
                  <w:rFonts w:ascii="Times New Roman" w:hAnsi="Times New Roman" w:cs="Times New Roman"/>
                  <w:noProof/>
                </w:rPr>
                <w:t>10</w:t>
              </w:r>
              <w:r w:rsidR="00B204AD" w:rsidRPr="000639C7">
                <w:rPr>
                  <w:rFonts w:ascii="Times New Roman" w:hAnsi="Times New Roman" w:cs="Times New Roman"/>
                  <w:noProof/>
                </w:rPr>
                <w:t>.</w:t>
              </w:r>
              <w:r w:rsidR="00B13723" w:rsidRPr="000639C7">
                <w:rPr>
                  <w:rFonts w:ascii="Times New Roman" w:hAnsi="Times New Roman" w:cs="Times New Roman"/>
                  <w:noProof/>
                </w:rPr>
                <w:t>4</w:t>
              </w:r>
              <w:r w:rsidR="00B204AD" w:rsidRPr="000639C7">
                <w:rPr>
                  <w:rFonts w:ascii="Times New Roman" w:hAnsi="Times New Roman" w:cs="Times New Roman"/>
                  <w:noProof/>
                </w:rPr>
                <w:t xml:space="preserve">. </w:t>
              </w:r>
              <w:r w:rsidR="008E58D7" w:rsidRPr="000639C7">
                <w:rPr>
                  <w:rFonts w:ascii="Times New Roman" w:hAnsi="Times New Roman" w:cs="Times New Roman"/>
                  <w:noProof/>
                </w:rPr>
                <w:t>Pirkimo sąlygų 4 priedas „Pasiūlymo forma“</w:t>
              </w:r>
            </w:p>
            <w:p w14:paraId="7CE168C4" w14:textId="26D22822" w:rsidR="00F75E6A" w:rsidRPr="000639C7" w:rsidRDefault="008E58D7" w:rsidP="008E58D7">
              <w:pPr>
                <w:rPr>
                  <w:rFonts w:ascii="Times New Roman" w:hAnsi="Times New Roman" w:cs="Times New Roman"/>
                  <w:noProof/>
                </w:rPr>
              </w:pPr>
              <w:r w:rsidRPr="000639C7">
                <w:rPr>
                  <w:rFonts w:ascii="Times New Roman" w:hAnsi="Times New Roman" w:cs="Times New Roman"/>
                  <w:noProof/>
                </w:rPr>
                <w:t>10.5. Pirkimo sąlygų 5 priedas „</w:t>
              </w:r>
              <w:r w:rsidR="00877522" w:rsidRPr="000639C7">
                <w:rPr>
                  <w:rFonts w:ascii="Times New Roman" w:hAnsi="Times New Roman" w:cs="Times New Roman"/>
                  <w:noProof/>
                </w:rPr>
                <w:t>Esminės sutarties sąlygos</w:t>
              </w:r>
              <w:r w:rsidRPr="000639C7">
                <w:rPr>
                  <w:rFonts w:ascii="Times New Roman" w:hAnsi="Times New Roman" w:cs="Times New Roman"/>
                  <w:noProof/>
                </w:rPr>
                <w:t>“</w:t>
              </w:r>
            </w:p>
            <w:p w14:paraId="5FC4AA06" w14:textId="01E298E0" w:rsidR="00B204AD" w:rsidRPr="000639C7" w:rsidRDefault="007E637F" w:rsidP="00B204AD">
              <w:pPr>
                <w:rPr>
                  <w:rFonts w:ascii="Times New Roman" w:hAnsi="Times New Roman" w:cs="Times New Roman"/>
                  <w:noProof/>
                </w:rPr>
              </w:pPr>
              <w:r w:rsidRPr="000639C7">
                <w:rPr>
                  <w:rFonts w:ascii="Times New Roman" w:hAnsi="Times New Roman" w:cs="Times New Roman"/>
                  <w:noProof/>
                </w:rPr>
                <w:t>10</w:t>
              </w:r>
              <w:r w:rsidR="00B204AD" w:rsidRPr="000639C7">
                <w:rPr>
                  <w:rFonts w:ascii="Times New Roman" w:hAnsi="Times New Roman" w:cs="Times New Roman"/>
                  <w:noProof/>
                </w:rPr>
                <w:t>.</w:t>
              </w:r>
              <w:r w:rsidR="00B13723" w:rsidRPr="000639C7">
                <w:rPr>
                  <w:rFonts w:ascii="Times New Roman" w:hAnsi="Times New Roman" w:cs="Times New Roman"/>
                  <w:noProof/>
                </w:rPr>
                <w:t>6</w:t>
              </w:r>
              <w:r w:rsidR="00B204AD" w:rsidRPr="000639C7">
                <w:rPr>
                  <w:rFonts w:ascii="Times New Roman" w:hAnsi="Times New Roman" w:cs="Times New Roman"/>
                  <w:noProof/>
                </w:rPr>
                <w:t xml:space="preserve">. </w:t>
              </w:r>
              <w:r w:rsidR="008E58D7" w:rsidRPr="000639C7">
                <w:rPr>
                  <w:rFonts w:ascii="Times New Roman" w:hAnsi="Times New Roman" w:cs="Times New Roman"/>
                  <w:noProof/>
                </w:rPr>
                <w:t>Pirkimo sąlygų 6 priedas „Terminai“</w:t>
              </w:r>
            </w:p>
            <w:p w14:paraId="4236CA32" w14:textId="7F96C204" w:rsidR="00413BD0" w:rsidRDefault="00173FBA" w:rsidP="00413BD0">
              <w:pPr>
                <w:rPr>
                  <w:noProof/>
                </w:rPr>
              </w:pPr>
              <w:r w:rsidRPr="000639C7">
                <w:rPr>
                  <w:rFonts w:ascii="Times New Roman" w:hAnsi="Times New Roman" w:cs="Times New Roman"/>
                  <w:noProof/>
                </w:rPr>
                <w:fldChar w:fldCharType="end"/>
              </w:r>
              <w:r w:rsidR="008E58D7" w:rsidRPr="008E58D7">
                <w:rPr>
                  <w:noProof/>
                </w:rPr>
                <w:t xml:space="preserve"> </w:t>
              </w:r>
            </w:p>
          </w:sdtContent>
        </w:sdt>
        <w:p w14:paraId="1E0BFA00" w14:textId="77777777" w:rsidR="00A20E0A" w:rsidRPr="00A20E0A" w:rsidRDefault="00A20E0A" w:rsidP="00A20E0A"/>
        <w:p w14:paraId="4A1E7EC3" w14:textId="77777777" w:rsidR="00A20E0A" w:rsidRPr="00A20E0A" w:rsidRDefault="00A20E0A" w:rsidP="00A20E0A"/>
        <w:p w14:paraId="70824C54" w14:textId="77777777" w:rsidR="00A20E0A" w:rsidRPr="00A20E0A" w:rsidRDefault="00A20E0A" w:rsidP="00A20E0A"/>
        <w:p w14:paraId="77C08106" w14:textId="77777777" w:rsidR="00A20E0A" w:rsidRPr="00480A5B" w:rsidRDefault="00A20E0A" w:rsidP="00A20E0A">
          <w:pPr>
            <w:rPr>
              <w:color w:val="FF0000"/>
            </w:rPr>
          </w:pPr>
        </w:p>
        <w:p w14:paraId="640D3401" w14:textId="77777777" w:rsidR="00A20E0A" w:rsidRPr="00A20E0A" w:rsidRDefault="00A20E0A" w:rsidP="00A20E0A"/>
        <w:p w14:paraId="791BF334" w14:textId="77777777" w:rsidR="00A20E0A" w:rsidRPr="00A20E0A" w:rsidRDefault="00A20E0A" w:rsidP="00A20E0A"/>
        <w:p w14:paraId="0BD16EA6" w14:textId="77777777" w:rsidR="00A20E0A" w:rsidRDefault="00A20E0A" w:rsidP="00A20E0A">
          <w:pPr>
            <w:rPr>
              <w:noProof/>
            </w:rPr>
          </w:pPr>
        </w:p>
        <w:p w14:paraId="021ABCE9" w14:textId="36282717" w:rsidR="00A20E0A" w:rsidRDefault="00A20E0A" w:rsidP="00A20E0A">
          <w:pPr>
            <w:tabs>
              <w:tab w:val="left" w:pos="2310"/>
            </w:tabs>
            <w:rPr>
              <w:noProof/>
            </w:rPr>
          </w:pPr>
          <w:r>
            <w:rPr>
              <w:noProof/>
            </w:rPr>
            <w:tab/>
          </w:r>
        </w:p>
        <w:p w14:paraId="20016936" w14:textId="77777777" w:rsidR="00A20E0A" w:rsidRDefault="00A20E0A" w:rsidP="00A20E0A">
          <w:pPr>
            <w:tabs>
              <w:tab w:val="left" w:pos="2310"/>
            </w:tabs>
          </w:pPr>
          <w:r>
            <w:tab/>
          </w:r>
        </w:p>
        <w:p w14:paraId="0F26436E" w14:textId="77777777" w:rsidR="00CE370D" w:rsidRPr="00CE370D" w:rsidRDefault="00CE370D" w:rsidP="00CE370D"/>
        <w:p w14:paraId="6D21B21D" w14:textId="77777777" w:rsidR="00CE370D" w:rsidRPr="00CE370D" w:rsidRDefault="00CE370D" w:rsidP="00CE370D"/>
        <w:p w14:paraId="5E963EBD" w14:textId="77777777" w:rsidR="00CE370D" w:rsidRPr="00CE370D" w:rsidRDefault="00CE370D" w:rsidP="00CE370D"/>
        <w:p w14:paraId="077F087F" w14:textId="77777777" w:rsidR="00CE370D" w:rsidRDefault="00CE370D" w:rsidP="00CE370D"/>
        <w:p w14:paraId="4CB9CABC" w14:textId="77777777" w:rsidR="00CE370D" w:rsidRPr="00CE370D" w:rsidRDefault="00CE370D" w:rsidP="00CE370D"/>
        <w:p w14:paraId="30659B4A" w14:textId="27A519E8" w:rsidR="00CE370D" w:rsidRDefault="00CE370D" w:rsidP="00CE370D">
          <w:pPr>
            <w:tabs>
              <w:tab w:val="left" w:pos="1572"/>
            </w:tabs>
          </w:pPr>
          <w:r>
            <w:tab/>
          </w:r>
        </w:p>
        <w:p w14:paraId="50FBC201" w14:textId="450338C1" w:rsidR="00CE370D" w:rsidRPr="00CE370D" w:rsidRDefault="00CE370D" w:rsidP="00CE370D">
          <w:pPr>
            <w:tabs>
              <w:tab w:val="left" w:pos="1572"/>
            </w:tabs>
            <w:sectPr w:rsidR="00CE370D" w:rsidRPr="00CE370D"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F82A3F" w:rsidP="00764170">
          <w:pPr>
            <w:spacing w:after="120"/>
            <w:ind w:firstLine="0"/>
            <w:contextualSpacing/>
            <w:rPr>
              <w:rFonts w:ascii="Arial" w:hAnsi="Arial" w:cs="Arial"/>
            </w:rPr>
          </w:pPr>
        </w:p>
      </w:sdtContent>
    </w:sdt>
    <w:p w14:paraId="12085CDF" w14:textId="16073931" w:rsidR="00746BAF" w:rsidRPr="008E58D7" w:rsidRDefault="00C31EC9" w:rsidP="008E58D7">
      <w:pPr>
        <w:pStyle w:val="Heading1"/>
        <w:numPr>
          <w:ilvl w:val="0"/>
          <w:numId w:val="5"/>
        </w:numPr>
        <w:spacing w:before="720" w:after="0" w:line="300" w:lineRule="auto"/>
        <w:ind w:left="357" w:firstLine="210"/>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8E58D7">
        <w:rPr>
          <w:rFonts w:ascii="Times New Roman" w:hAnsi="Times New Roman" w:cs="Times New Roman"/>
          <w:color w:val="auto"/>
        </w:rPr>
        <w:t>Bendra informacij</w:t>
      </w:r>
      <w:r w:rsidR="00B076FD" w:rsidRPr="008E58D7">
        <w:rPr>
          <w:rFonts w:ascii="Times New Roman" w:hAnsi="Times New Roman" w:cs="Times New Roman"/>
          <w:color w:val="auto"/>
        </w:rPr>
        <w:t>a</w:t>
      </w:r>
      <w:bookmarkEnd w:id="6"/>
      <w:r w:rsidR="6B81CCAC" w:rsidRPr="008E58D7">
        <w:rPr>
          <w:rFonts w:ascii="Times New Roman" w:hAnsi="Times New Roman" w:cs="Times New Roman"/>
          <w:color w:val="auto"/>
        </w:rPr>
        <w:t xml:space="preserve"> </w:t>
      </w:r>
    </w:p>
    <w:p w14:paraId="698C5E70" w14:textId="490FD0EB" w:rsidR="00746BAF" w:rsidRPr="008E58D7" w:rsidRDefault="00746BAF" w:rsidP="00746BAF">
      <w:pPr>
        <w:ind w:firstLine="0"/>
        <w:rPr>
          <w:rFonts w:ascii="Times New Roman" w:hAnsi="Times New Roman" w:cs="Times New Roman"/>
        </w:rPr>
      </w:pPr>
    </w:p>
    <w:p w14:paraId="3C2B83DD" w14:textId="170FE98D" w:rsidR="00FB3C75" w:rsidRPr="008E58D7" w:rsidRDefault="002902C1" w:rsidP="008E58D7">
      <w:pPr>
        <w:spacing w:line="276" w:lineRule="auto"/>
        <w:rPr>
          <w:rFonts w:ascii="Times New Roman" w:hAnsi="Times New Roman" w:cs="Times New Roman"/>
          <w:sz w:val="24"/>
          <w:szCs w:val="24"/>
        </w:rPr>
      </w:pPr>
      <w:r w:rsidRPr="008E58D7">
        <w:rPr>
          <w:rFonts w:ascii="Times New Roman" w:hAnsi="Times New Roman" w:cs="Times New Roman"/>
          <w:sz w:val="24"/>
          <w:szCs w:val="24"/>
        </w:rPr>
        <w:t xml:space="preserve">1.1. </w:t>
      </w:r>
      <w:r w:rsidR="639AD35A" w:rsidRPr="008E58D7">
        <w:rPr>
          <w:rFonts w:ascii="Times New Roman" w:hAnsi="Times New Roman" w:cs="Times New Roman"/>
          <w:sz w:val="24"/>
          <w:szCs w:val="24"/>
        </w:rPr>
        <w:t>P</w:t>
      </w:r>
      <w:r w:rsidR="00B312C4" w:rsidRPr="008E58D7">
        <w:rPr>
          <w:rFonts w:ascii="Times New Roman" w:hAnsi="Times New Roman" w:cs="Times New Roman"/>
          <w:sz w:val="24"/>
          <w:szCs w:val="24"/>
        </w:rPr>
        <w:t>erkančioji organizacija</w:t>
      </w:r>
      <w:r w:rsidR="00291EAC" w:rsidRPr="008E58D7">
        <w:rPr>
          <w:rFonts w:ascii="Times New Roman" w:hAnsi="Times New Roman" w:cs="Times New Roman"/>
          <w:sz w:val="24"/>
          <w:szCs w:val="24"/>
        </w:rPr>
        <w:t xml:space="preserve"> </w:t>
      </w:r>
      <w:r w:rsidR="00FB3C75" w:rsidRPr="008E58D7">
        <w:rPr>
          <w:rFonts w:ascii="Times New Roman" w:hAnsi="Times New Roman" w:cs="Times New Roman"/>
          <w:sz w:val="24"/>
          <w:szCs w:val="24"/>
        </w:rPr>
        <w:t xml:space="preserve">– </w:t>
      </w:r>
      <w:r w:rsidR="0029251E" w:rsidRPr="008E58D7">
        <w:rPr>
          <w:rFonts w:ascii="Times New Roman" w:hAnsi="Times New Roman" w:cs="Times New Roman"/>
          <w:sz w:val="24"/>
          <w:szCs w:val="24"/>
        </w:rPr>
        <w:t>Lietuvos Respublikos socialinės apsaugos ir darbo ministerija, juridinio asmens kodas 188603515, adresas A. Vivulskio g. 11, 03162 Vilnius, darbo laikas I-IV 8:00-17:00, V 8:00-15:45, Perkančioji organizacija nėra PVM mokėtoja</w:t>
      </w:r>
      <w:r w:rsidR="00FB3C75" w:rsidRPr="008E58D7">
        <w:rPr>
          <w:rFonts w:ascii="Times New Roman" w:hAnsi="Times New Roman" w:cs="Times New Roman"/>
          <w:sz w:val="24"/>
          <w:szCs w:val="24"/>
        </w:rPr>
        <w:t>.</w:t>
      </w:r>
    </w:p>
    <w:p w14:paraId="52EA068B" w14:textId="3A53D947" w:rsidR="00C71C6F" w:rsidRPr="008E58D7" w:rsidRDefault="0029251E" w:rsidP="008E58D7">
      <w:pPr>
        <w:pStyle w:val="ListParagraph"/>
        <w:numPr>
          <w:ilvl w:val="1"/>
          <w:numId w:val="8"/>
        </w:numPr>
        <w:spacing w:line="276" w:lineRule="auto"/>
        <w:ind w:left="0" w:firstLine="697"/>
        <w:rPr>
          <w:rFonts w:ascii="Times New Roman" w:hAnsi="Times New Roman" w:cs="Times New Roman"/>
          <w:sz w:val="24"/>
          <w:szCs w:val="24"/>
        </w:rPr>
      </w:pPr>
      <w:r w:rsidRPr="008E58D7">
        <w:rPr>
          <w:rFonts w:ascii="Times New Roman" w:hAnsi="Times New Roman" w:cs="Times New Roman"/>
          <w:sz w:val="24"/>
          <w:szCs w:val="24"/>
        </w:rPr>
        <w:t>Pirkimas neatliekamas naudojantis centralizuotų pirkimų katalogu, nes kataloge nėra numatyt</w:t>
      </w:r>
      <w:r w:rsidR="007D68F6" w:rsidRPr="008E58D7">
        <w:rPr>
          <w:rFonts w:ascii="Times New Roman" w:hAnsi="Times New Roman" w:cs="Times New Roman"/>
          <w:sz w:val="24"/>
          <w:szCs w:val="24"/>
        </w:rPr>
        <w:t xml:space="preserve">os </w:t>
      </w:r>
      <w:r w:rsidRPr="008E58D7">
        <w:rPr>
          <w:rFonts w:ascii="Times New Roman" w:hAnsi="Times New Roman" w:cs="Times New Roman"/>
          <w:sz w:val="24"/>
          <w:szCs w:val="24"/>
        </w:rPr>
        <w:t>paslaug</w:t>
      </w:r>
      <w:r w:rsidR="00E52F26" w:rsidRPr="008E58D7">
        <w:rPr>
          <w:rFonts w:ascii="Times New Roman" w:hAnsi="Times New Roman" w:cs="Times New Roman"/>
          <w:sz w:val="24"/>
          <w:szCs w:val="24"/>
        </w:rPr>
        <w:t>os</w:t>
      </w:r>
      <w:r w:rsidRPr="008E58D7">
        <w:rPr>
          <w:rFonts w:ascii="Times New Roman" w:hAnsi="Times New Roman" w:cs="Times New Roman"/>
          <w:sz w:val="24"/>
          <w:szCs w:val="24"/>
        </w:rPr>
        <w:t>, atitinkan</w:t>
      </w:r>
      <w:r w:rsidR="00E52F26" w:rsidRPr="008E58D7">
        <w:rPr>
          <w:rFonts w:ascii="Times New Roman" w:hAnsi="Times New Roman" w:cs="Times New Roman"/>
          <w:sz w:val="24"/>
          <w:szCs w:val="24"/>
        </w:rPr>
        <w:t xml:space="preserve">čios </w:t>
      </w:r>
      <w:r w:rsidRPr="008E58D7">
        <w:rPr>
          <w:rFonts w:ascii="Times New Roman" w:hAnsi="Times New Roman" w:cs="Times New Roman"/>
          <w:sz w:val="24"/>
          <w:szCs w:val="24"/>
        </w:rPr>
        <w:t>šio pirkimo poreikius ir techninius reikalavimus</w:t>
      </w:r>
      <w:r w:rsidR="00CA0CC5" w:rsidRPr="008E58D7">
        <w:rPr>
          <w:rFonts w:ascii="Times New Roman" w:hAnsi="Times New Roman" w:cs="Times New Roman"/>
          <w:sz w:val="24"/>
          <w:szCs w:val="24"/>
        </w:rPr>
        <w:t xml:space="preserve">.  </w:t>
      </w:r>
    </w:p>
    <w:p w14:paraId="16DB9CE8" w14:textId="0B96F752" w:rsidR="001045C0" w:rsidRPr="008E58D7" w:rsidRDefault="004F6423" w:rsidP="008E58D7">
      <w:pPr>
        <w:pStyle w:val="ListParagraph"/>
        <w:spacing w:line="276" w:lineRule="auto"/>
        <w:ind w:left="0"/>
        <w:rPr>
          <w:rFonts w:ascii="Times New Roman" w:hAnsi="Times New Roman" w:cs="Times New Roman"/>
          <w:sz w:val="24"/>
          <w:szCs w:val="24"/>
        </w:rPr>
      </w:pPr>
      <w:r w:rsidRPr="008E58D7">
        <w:rPr>
          <w:rFonts w:ascii="Times New Roman" w:hAnsi="Times New Roman" w:cs="Times New Roman"/>
          <w:sz w:val="24"/>
          <w:szCs w:val="24"/>
        </w:rPr>
        <w:t>1.</w:t>
      </w:r>
      <w:r w:rsidR="00793F90" w:rsidRPr="008E58D7">
        <w:rPr>
          <w:rFonts w:ascii="Times New Roman" w:hAnsi="Times New Roman" w:cs="Times New Roman"/>
          <w:sz w:val="24"/>
          <w:szCs w:val="24"/>
        </w:rPr>
        <w:t>3</w:t>
      </w:r>
      <w:r w:rsidRPr="008E58D7">
        <w:rPr>
          <w:rFonts w:ascii="Times New Roman" w:hAnsi="Times New Roman" w:cs="Times New Roman"/>
          <w:sz w:val="24"/>
          <w:szCs w:val="24"/>
        </w:rPr>
        <w:t>.</w:t>
      </w:r>
      <w:r w:rsidR="00D63153" w:rsidRPr="008E58D7">
        <w:rPr>
          <w:rFonts w:ascii="Times New Roman" w:hAnsi="Times New Roman" w:cs="Times New Roman"/>
          <w:sz w:val="24"/>
          <w:szCs w:val="24"/>
        </w:rPr>
        <w:tab/>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D459E3" w:rsidRPr="008E58D7">
        <w:rPr>
          <w:rFonts w:ascii="Times New Roman" w:hAnsi="Times New Roman" w:cs="Times New Roman"/>
          <w:sz w:val="24"/>
          <w:szCs w:val="24"/>
        </w:rPr>
        <w:t>.</w:t>
      </w:r>
    </w:p>
    <w:p w14:paraId="15179C0E" w14:textId="0170654D" w:rsidR="00257685" w:rsidRPr="008E58D7" w:rsidRDefault="003D3DF5" w:rsidP="008E58D7">
      <w:pPr>
        <w:spacing w:line="276" w:lineRule="auto"/>
        <w:rPr>
          <w:rFonts w:ascii="Times New Roman" w:hAnsi="Times New Roman" w:cs="Times New Roman"/>
          <w:sz w:val="24"/>
          <w:szCs w:val="24"/>
        </w:rPr>
      </w:pPr>
      <w:r w:rsidRPr="008E58D7">
        <w:rPr>
          <w:rFonts w:ascii="Times New Roman" w:hAnsi="Times New Roman" w:cs="Times New Roman"/>
          <w:sz w:val="24"/>
          <w:szCs w:val="24"/>
        </w:rPr>
        <w:t>1.</w:t>
      </w:r>
      <w:r w:rsidR="00793F90" w:rsidRPr="008E58D7">
        <w:rPr>
          <w:rFonts w:ascii="Times New Roman" w:hAnsi="Times New Roman" w:cs="Times New Roman"/>
          <w:sz w:val="24"/>
          <w:szCs w:val="24"/>
        </w:rPr>
        <w:t>4</w:t>
      </w:r>
      <w:r w:rsidRPr="008E58D7">
        <w:rPr>
          <w:rFonts w:ascii="Times New Roman" w:hAnsi="Times New Roman" w:cs="Times New Roman"/>
          <w:sz w:val="24"/>
          <w:szCs w:val="24"/>
        </w:rPr>
        <w:t>.</w:t>
      </w:r>
      <w:r w:rsidR="00CA1A1C" w:rsidRPr="008E58D7">
        <w:rPr>
          <w:rFonts w:ascii="Times New Roman" w:hAnsi="Times New Roman" w:cs="Times New Roman"/>
          <w:sz w:val="24"/>
          <w:szCs w:val="24"/>
        </w:rPr>
        <w:t xml:space="preserve"> </w:t>
      </w:r>
      <w:r w:rsidR="4B7098B6" w:rsidRPr="008E58D7">
        <w:rPr>
          <w:rFonts w:ascii="Times New Roman" w:hAnsi="Times New Roman" w:cs="Times New Roman"/>
          <w:sz w:val="24"/>
          <w:szCs w:val="24"/>
        </w:rPr>
        <w:t>Bendrosios</w:t>
      </w:r>
      <w:r w:rsidR="00931CA2" w:rsidRPr="008E58D7">
        <w:rPr>
          <w:rFonts w:ascii="Times New Roman" w:hAnsi="Times New Roman" w:cs="Times New Roman"/>
          <w:sz w:val="24"/>
          <w:szCs w:val="24"/>
        </w:rPr>
        <w:t xml:space="preserve"> pirkimo</w:t>
      </w:r>
      <w:r w:rsidR="4B7098B6" w:rsidRPr="008E58D7">
        <w:rPr>
          <w:rFonts w:ascii="Times New Roman" w:hAnsi="Times New Roman" w:cs="Times New Roman"/>
          <w:sz w:val="24"/>
          <w:szCs w:val="24"/>
        </w:rPr>
        <w:t xml:space="preserve"> sąlygos yra neatskiriama ši</w:t>
      </w:r>
      <w:r w:rsidR="00931CA2" w:rsidRPr="008E58D7">
        <w:rPr>
          <w:rFonts w:ascii="Times New Roman" w:hAnsi="Times New Roman" w:cs="Times New Roman"/>
          <w:sz w:val="24"/>
          <w:szCs w:val="24"/>
        </w:rPr>
        <w:t>ų</w:t>
      </w:r>
      <w:r w:rsidR="4B7098B6" w:rsidRPr="008E58D7">
        <w:rPr>
          <w:rFonts w:ascii="Times New Roman" w:hAnsi="Times New Roman" w:cs="Times New Roman"/>
          <w:sz w:val="24"/>
          <w:szCs w:val="24"/>
        </w:rPr>
        <w:t xml:space="preserve"> pirkimo sąlygų dalis.</w:t>
      </w:r>
    </w:p>
    <w:p w14:paraId="4ED932F3" w14:textId="2CE07367" w:rsidR="00FB3C75" w:rsidRPr="008E58D7" w:rsidRDefault="00244994" w:rsidP="008E58D7">
      <w:pPr>
        <w:pStyle w:val="Heading1"/>
        <w:numPr>
          <w:ilvl w:val="0"/>
          <w:numId w:val="7"/>
        </w:numPr>
        <w:spacing w:before="720" w:after="0" w:line="300" w:lineRule="auto"/>
        <w:ind w:firstLine="349"/>
        <w:rPr>
          <w:rFonts w:ascii="Times New Roman" w:hAnsi="Times New Roman" w:cs="Times New Roman"/>
          <w:color w:val="auto"/>
        </w:rPr>
      </w:pPr>
      <w:bookmarkStart w:id="11" w:name="_Toc137194948"/>
      <w:r w:rsidRPr="008E58D7">
        <w:rPr>
          <w:rFonts w:ascii="Times New Roman" w:hAnsi="Times New Roman" w:cs="Times New Roman"/>
          <w:color w:val="auto"/>
        </w:rPr>
        <w:t>Pirkimo objektas</w:t>
      </w:r>
      <w:bookmarkEnd w:id="11"/>
    </w:p>
    <w:p w14:paraId="7D847502" w14:textId="77777777" w:rsidR="00FB3C75" w:rsidRPr="008E58D7" w:rsidRDefault="00FB3C75" w:rsidP="00E62E95">
      <w:pPr>
        <w:spacing w:line="240" w:lineRule="auto"/>
        <w:ind w:firstLine="0"/>
        <w:rPr>
          <w:rFonts w:ascii="Times New Roman" w:hAnsi="Times New Roman" w:cs="Times New Roman"/>
        </w:rPr>
      </w:pPr>
    </w:p>
    <w:p w14:paraId="0AEFEE07" w14:textId="4BE9F351" w:rsidR="00FB3C75" w:rsidRPr="008E58D7" w:rsidRDefault="4A330118" w:rsidP="008E58D7">
      <w:pPr>
        <w:pStyle w:val="NoSpacing"/>
        <w:numPr>
          <w:ilvl w:val="1"/>
          <w:numId w:val="7"/>
        </w:numPr>
        <w:tabs>
          <w:tab w:val="left" w:pos="1134"/>
        </w:tabs>
        <w:spacing w:after="120" w:line="276" w:lineRule="auto"/>
        <w:ind w:left="0" w:firstLine="709"/>
        <w:contextualSpacing/>
        <w:rPr>
          <w:rFonts w:ascii="Times New Roman" w:hAnsi="Times New Roman" w:cs="Times New Roman"/>
          <w:b/>
          <w:bCs/>
          <w:kern w:val="2"/>
          <w:sz w:val="24"/>
          <w:szCs w:val="24"/>
        </w:rPr>
      </w:pPr>
      <w:r w:rsidRPr="008E58D7">
        <w:rPr>
          <w:rFonts w:ascii="Times New Roman" w:hAnsi="Times New Roman" w:cs="Times New Roman"/>
          <w:sz w:val="24"/>
          <w:szCs w:val="24"/>
        </w:rPr>
        <w:t xml:space="preserve"> </w:t>
      </w:r>
      <w:r w:rsidR="00651664" w:rsidRPr="008E58D7">
        <w:rPr>
          <w:rFonts w:ascii="Times New Roman" w:hAnsi="Times New Roman" w:cs="Times New Roman"/>
          <w:sz w:val="24"/>
          <w:szCs w:val="24"/>
        </w:rPr>
        <w:t xml:space="preserve">Perkančioji organizacija </w:t>
      </w:r>
      <w:r w:rsidR="00FB3C75" w:rsidRPr="008E58D7">
        <w:rPr>
          <w:rFonts w:ascii="Times New Roman" w:eastAsia="Calibri" w:hAnsi="Times New Roman" w:cs="Times New Roman"/>
          <w:color w:val="000000" w:themeColor="text1"/>
          <w:sz w:val="24"/>
          <w:szCs w:val="24"/>
        </w:rPr>
        <w:t>numato įsigyti</w:t>
      </w:r>
      <w:r w:rsidR="002850EB" w:rsidRPr="008E58D7">
        <w:rPr>
          <w:rFonts w:ascii="Times New Roman" w:eastAsia="Calibri" w:hAnsi="Times New Roman" w:cs="Times New Roman"/>
          <w:color w:val="000000" w:themeColor="text1"/>
          <w:sz w:val="24"/>
          <w:szCs w:val="24"/>
        </w:rPr>
        <w:t xml:space="preserve"> </w:t>
      </w:r>
      <w:r w:rsidR="00A06022" w:rsidRPr="008E58D7">
        <w:rPr>
          <w:rFonts w:ascii="Times New Roman" w:hAnsi="Times New Roman" w:cs="Times New Roman"/>
          <w:sz w:val="24"/>
          <w:szCs w:val="24"/>
        </w:rPr>
        <w:t>prieigos prie teisinės informacijos paieškos sistemos</w:t>
      </w:r>
      <w:r w:rsidR="00A06022" w:rsidRPr="008E58D7">
        <w:rPr>
          <w:rFonts w:ascii="Times New Roman" w:hAnsi="Times New Roman" w:cs="Times New Roman"/>
          <w:color w:val="4F81BD"/>
          <w:sz w:val="24"/>
          <w:szCs w:val="24"/>
        </w:rPr>
        <w:t xml:space="preserve"> </w:t>
      </w:r>
      <w:r w:rsidR="002850EB" w:rsidRPr="008E58D7">
        <w:rPr>
          <w:rFonts w:ascii="Times New Roman" w:eastAsia="Calibri" w:hAnsi="Times New Roman" w:cs="Times New Roman"/>
          <w:color w:val="000000" w:themeColor="text1"/>
          <w:sz w:val="24"/>
          <w:szCs w:val="24"/>
        </w:rPr>
        <w:t>paslaugas</w:t>
      </w:r>
      <w:r w:rsidR="00FB3C75" w:rsidRPr="008E58D7">
        <w:rPr>
          <w:rFonts w:ascii="Times New Roman" w:eastAsia="Calibri" w:hAnsi="Times New Roman" w:cs="Times New Roman"/>
          <w:color w:val="000000" w:themeColor="text1"/>
          <w:sz w:val="24"/>
          <w:szCs w:val="24"/>
        </w:rPr>
        <w:t>. Reikalavimai</w:t>
      </w:r>
      <w:r w:rsidR="00FB3C75" w:rsidRPr="008E58D7">
        <w:rPr>
          <w:rFonts w:ascii="Times New Roman" w:hAnsi="Times New Roman" w:cs="Times New Roman"/>
          <w:sz w:val="24"/>
          <w:szCs w:val="24"/>
        </w:rPr>
        <w:t xml:space="preserve"> </w:t>
      </w:r>
      <w:r w:rsidR="00966703" w:rsidRPr="008E58D7">
        <w:rPr>
          <w:rFonts w:ascii="Times New Roman" w:hAnsi="Times New Roman" w:cs="Times New Roman"/>
          <w:sz w:val="24"/>
          <w:szCs w:val="24"/>
        </w:rPr>
        <w:t>p</w:t>
      </w:r>
      <w:r w:rsidR="00FB3C75" w:rsidRPr="008E58D7">
        <w:rPr>
          <w:rFonts w:ascii="Times New Roman" w:hAnsi="Times New Roman" w:cs="Times New Roman"/>
          <w:sz w:val="24"/>
          <w:szCs w:val="24"/>
        </w:rPr>
        <w:t>irkimo objektui nustatyti</w:t>
      </w:r>
      <w:r w:rsidR="00AE2AEF" w:rsidRPr="008E58D7">
        <w:rPr>
          <w:rFonts w:ascii="Times New Roman" w:hAnsi="Times New Roman" w:cs="Times New Roman"/>
          <w:sz w:val="24"/>
          <w:szCs w:val="24"/>
        </w:rPr>
        <w:t xml:space="preserve"> </w:t>
      </w:r>
      <w:r w:rsidR="00966703" w:rsidRPr="008E58D7">
        <w:rPr>
          <w:rFonts w:ascii="Times New Roman" w:hAnsi="Times New Roman" w:cs="Times New Roman"/>
          <w:sz w:val="24"/>
          <w:szCs w:val="24"/>
        </w:rPr>
        <w:t>s</w:t>
      </w:r>
      <w:r w:rsidR="00044836" w:rsidRPr="008E58D7">
        <w:rPr>
          <w:rFonts w:ascii="Times New Roman" w:hAnsi="Times New Roman" w:cs="Times New Roman"/>
          <w:sz w:val="24"/>
          <w:szCs w:val="24"/>
        </w:rPr>
        <w:t>pecialiųjų p</w:t>
      </w:r>
      <w:r w:rsidR="00AE2AEF" w:rsidRPr="008E58D7">
        <w:rPr>
          <w:rFonts w:ascii="Times New Roman" w:hAnsi="Times New Roman" w:cs="Times New Roman"/>
          <w:sz w:val="24"/>
          <w:szCs w:val="24"/>
        </w:rPr>
        <w:t>irkimo sąlygų</w:t>
      </w:r>
      <w:r w:rsidR="002850EB" w:rsidRPr="008E58D7">
        <w:rPr>
          <w:rFonts w:ascii="Times New Roman" w:hAnsi="Times New Roman" w:cs="Times New Roman"/>
          <w:sz w:val="24"/>
          <w:szCs w:val="24"/>
        </w:rPr>
        <w:t xml:space="preserve"> </w:t>
      </w:r>
      <w:r w:rsidR="00A06022" w:rsidRPr="008E58D7">
        <w:rPr>
          <w:rFonts w:ascii="Times New Roman" w:hAnsi="Times New Roman" w:cs="Times New Roman"/>
          <w:sz w:val="24"/>
          <w:szCs w:val="24"/>
        </w:rPr>
        <w:t>2</w:t>
      </w:r>
      <w:r w:rsidR="00AE2AEF" w:rsidRPr="008E58D7">
        <w:rPr>
          <w:rFonts w:ascii="Times New Roman" w:hAnsi="Times New Roman" w:cs="Times New Roman"/>
          <w:color w:val="00B050"/>
          <w:sz w:val="24"/>
          <w:szCs w:val="24"/>
        </w:rPr>
        <w:t xml:space="preserve"> </w:t>
      </w:r>
      <w:r w:rsidR="00AE2AEF" w:rsidRPr="008E58D7">
        <w:rPr>
          <w:rFonts w:ascii="Times New Roman" w:hAnsi="Times New Roman" w:cs="Times New Roman"/>
          <w:sz w:val="24"/>
          <w:szCs w:val="24"/>
        </w:rPr>
        <w:t>priede.</w:t>
      </w:r>
    </w:p>
    <w:p w14:paraId="49117D58" w14:textId="4C30EF73" w:rsidR="005D280D" w:rsidRPr="008E58D7" w:rsidRDefault="002C41AA" w:rsidP="008E58D7">
      <w:pPr>
        <w:pStyle w:val="NoSpacing"/>
        <w:spacing w:line="276" w:lineRule="auto"/>
        <w:contextualSpacing/>
        <w:rPr>
          <w:rFonts w:ascii="Times New Roman" w:hAnsi="Times New Roman" w:cs="Times New Roman"/>
          <w:sz w:val="24"/>
          <w:szCs w:val="24"/>
        </w:rPr>
      </w:pPr>
      <w:r w:rsidRPr="008E58D7">
        <w:rPr>
          <w:rFonts w:ascii="Times New Roman" w:hAnsi="Times New Roman" w:cs="Times New Roman"/>
          <w:sz w:val="24"/>
          <w:szCs w:val="24"/>
        </w:rPr>
        <w:t>2.2.</w:t>
      </w:r>
      <w:r w:rsidR="00ED1C85" w:rsidRPr="008E58D7">
        <w:rPr>
          <w:rFonts w:ascii="Times New Roman" w:hAnsi="Times New Roman" w:cs="Times New Roman"/>
          <w:sz w:val="24"/>
          <w:szCs w:val="24"/>
        </w:rPr>
        <w:t xml:space="preserve"> </w:t>
      </w:r>
      <w:r w:rsidR="00FB3C75" w:rsidRPr="008E58D7">
        <w:rPr>
          <w:rFonts w:ascii="Times New Roman" w:hAnsi="Times New Roman" w:cs="Times New Roman"/>
          <w:sz w:val="24"/>
          <w:szCs w:val="24"/>
        </w:rPr>
        <w:t>Pirkimo objektas į dalis neskaidomas.</w:t>
      </w:r>
      <w:r w:rsidR="00702B7B" w:rsidRPr="008E58D7">
        <w:rPr>
          <w:rFonts w:ascii="Times New Roman" w:hAnsi="Times New Roman" w:cs="Times New Roman"/>
          <w:sz w:val="24"/>
          <w:szCs w:val="24"/>
        </w:rPr>
        <w:t xml:space="preserve"> Pirkimo apimtys, reikalavimai ir techninė specifikacija apibrėžti </w:t>
      </w:r>
      <w:r w:rsidR="00C314B2" w:rsidRPr="008E58D7">
        <w:rPr>
          <w:rFonts w:ascii="Times New Roman" w:hAnsi="Times New Roman" w:cs="Times New Roman"/>
          <w:sz w:val="24"/>
          <w:szCs w:val="24"/>
        </w:rPr>
        <w:t>s</w:t>
      </w:r>
      <w:r w:rsidR="000B6976" w:rsidRPr="008E58D7">
        <w:rPr>
          <w:rFonts w:ascii="Times New Roman" w:hAnsi="Times New Roman" w:cs="Times New Roman"/>
          <w:sz w:val="24"/>
          <w:szCs w:val="24"/>
        </w:rPr>
        <w:t>pecialiųjų p</w:t>
      </w:r>
      <w:r w:rsidR="00702B7B" w:rsidRPr="008E58D7">
        <w:rPr>
          <w:rFonts w:ascii="Times New Roman" w:hAnsi="Times New Roman" w:cs="Times New Roman"/>
          <w:sz w:val="24"/>
          <w:szCs w:val="24"/>
        </w:rPr>
        <w:t>irkimo sąlygų</w:t>
      </w:r>
      <w:r w:rsidR="002850EB" w:rsidRPr="008E58D7">
        <w:rPr>
          <w:rFonts w:ascii="Times New Roman" w:hAnsi="Times New Roman" w:cs="Times New Roman"/>
          <w:sz w:val="24"/>
          <w:szCs w:val="24"/>
        </w:rPr>
        <w:t xml:space="preserve"> </w:t>
      </w:r>
      <w:r w:rsidR="00A06022" w:rsidRPr="008E58D7">
        <w:rPr>
          <w:rFonts w:ascii="Times New Roman" w:hAnsi="Times New Roman" w:cs="Times New Roman"/>
          <w:sz w:val="24"/>
          <w:szCs w:val="24"/>
        </w:rPr>
        <w:t>2</w:t>
      </w:r>
      <w:r w:rsidR="00493BB2" w:rsidRPr="008E58D7">
        <w:rPr>
          <w:rFonts w:ascii="Times New Roman" w:hAnsi="Times New Roman" w:cs="Times New Roman"/>
          <w:sz w:val="24"/>
          <w:szCs w:val="24"/>
        </w:rPr>
        <w:t xml:space="preserve"> </w:t>
      </w:r>
      <w:r w:rsidR="00702B7B" w:rsidRPr="008E58D7">
        <w:rPr>
          <w:rFonts w:ascii="Times New Roman" w:hAnsi="Times New Roman" w:cs="Times New Roman"/>
          <w:sz w:val="24"/>
          <w:szCs w:val="24"/>
        </w:rPr>
        <w:t>priede.</w:t>
      </w:r>
    </w:p>
    <w:p w14:paraId="2B9FCCA2" w14:textId="34073C68" w:rsidR="003943EC" w:rsidRPr="008E58D7" w:rsidRDefault="003943EC" w:rsidP="008E58D7">
      <w:pPr>
        <w:pStyle w:val="ListParagraph"/>
        <w:spacing w:line="276" w:lineRule="auto"/>
        <w:ind w:left="0" w:firstLine="709"/>
        <w:rPr>
          <w:rFonts w:ascii="Times New Roman" w:hAnsi="Times New Roman" w:cs="Times New Roman"/>
          <w:sz w:val="24"/>
          <w:szCs w:val="24"/>
        </w:rPr>
      </w:pPr>
      <w:r w:rsidRPr="008E58D7">
        <w:rPr>
          <w:rFonts w:ascii="Times New Roman" w:hAnsi="Times New Roman" w:cs="Times New Roman"/>
          <w:sz w:val="24"/>
          <w:szCs w:val="24"/>
        </w:rPr>
        <w:t>2.</w:t>
      </w:r>
      <w:r w:rsidR="001F568A" w:rsidRPr="008E58D7">
        <w:rPr>
          <w:rFonts w:ascii="Times New Roman" w:hAnsi="Times New Roman" w:cs="Times New Roman"/>
          <w:sz w:val="24"/>
          <w:szCs w:val="24"/>
        </w:rPr>
        <w:t>3</w:t>
      </w:r>
      <w:r w:rsidRPr="008E58D7">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8E58D7">
      <w:pPr>
        <w:pStyle w:val="ListParagraph"/>
        <w:spacing w:line="276" w:lineRule="auto"/>
        <w:ind w:left="0" w:firstLine="709"/>
        <w:rPr>
          <w:rFonts w:ascii="Times New Roman" w:hAnsi="Times New Roman" w:cs="Times New Roman"/>
          <w:sz w:val="24"/>
          <w:szCs w:val="24"/>
        </w:rPr>
      </w:pPr>
      <w:r w:rsidRPr="008E58D7">
        <w:rPr>
          <w:rFonts w:ascii="Times New Roman" w:hAnsi="Times New Roman" w:cs="Times New Roman"/>
          <w:sz w:val="24"/>
          <w:szCs w:val="24"/>
        </w:rPr>
        <w:t>2.</w:t>
      </w:r>
      <w:r w:rsidR="001F568A" w:rsidRPr="008E58D7">
        <w:rPr>
          <w:rFonts w:ascii="Times New Roman" w:hAnsi="Times New Roman" w:cs="Times New Roman"/>
          <w:sz w:val="24"/>
          <w:szCs w:val="24"/>
        </w:rPr>
        <w:t>4</w:t>
      </w:r>
      <w:r w:rsidRPr="008E58D7">
        <w:rPr>
          <w:rFonts w:ascii="Times New Roman" w:hAnsi="Times New Roman" w:cs="Times New Roman"/>
          <w:sz w:val="24"/>
          <w:szCs w:val="24"/>
        </w:rPr>
        <w:t xml:space="preserve">. Jeigu apibūdinant pirkimo objektą techninėje specifikacijoje nurodytas standartas, </w:t>
      </w:r>
      <w:r w:rsidRPr="008E58D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E58D7">
        <w:rPr>
          <w:rFonts w:ascii="Times New Roman" w:hAnsi="Times New Roman" w:cs="Times New Roman"/>
          <w:sz w:val="24"/>
          <w:szCs w:val="24"/>
        </w:rPr>
        <w:t xml:space="preserve">turi būti laikoma, kad kiekviena tokia nuoroda yra pateikta su žodžiais „arba lygiavertis“. </w:t>
      </w:r>
    </w:p>
    <w:p w14:paraId="6F34A707" w14:textId="77777777" w:rsidR="008E58D7" w:rsidRPr="008E58D7" w:rsidRDefault="008E58D7" w:rsidP="008E58D7">
      <w:pPr>
        <w:pStyle w:val="ListParagraph"/>
        <w:spacing w:line="276" w:lineRule="auto"/>
        <w:ind w:left="0" w:firstLine="709"/>
        <w:rPr>
          <w:rFonts w:ascii="Times New Roman" w:hAnsi="Times New Roman" w:cs="Times New Roman"/>
          <w:sz w:val="24"/>
          <w:szCs w:val="24"/>
        </w:rPr>
      </w:pPr>
    </w:p>
    <w:p w14:paraId="0CEA2D40" w14:textId="4CFF61C8" w:rsidR="00FB3C75" w:rsidRPr="008E58D7" w:rsidRDefault="00BF3638" w:rsidP="008E58D7">
      <w:pPr>
        <w:pStyle w:val="Heading1"/>
        <w:numPr>
          <w:ilvl w:val="0"/>
          <w:numId w:val="7"/>
        </w:numPr>
        <w:spacing w:before="720" w:after="0"/>
        <w:ind w:left="357" w:firstLine="352"/>
        <w:rPr>
          <w:rFonts w:ascii="Times New Roman" w:hAnsi="Times New Roman" w:cs="Times New Roman"/>
          <w:color w:val="auto"/>
        </w:rPr>
      </w:pPr>
      <w:bookmarkStart w:id="12" w:name="_Toc137194949"/>
      <w:r w:rsidRPr="008E58D7">
        <w:rPr>
          <w:rFonts w:ascii="Times New Roman" w:hAnsi="Times New Roman" w:cs="Times New Roman"/>
          <w:color w:val="auto"/>
        </w:rPr>
        <w:lastRenderedPageBreak/>
        <w:t>Tiekėjų pašalinimo pagrindai</w:t>
      </w:r>
      <w:r w:rsidR="00E201D8" w:rsidRPr="008E58D7">
        <w:rPr>
          <w:rFonts w:ascii="Times New Roman" w:hAnsi="Times New Roman" w:cs="Times New Roman"/>
          <w:color w:val="auto"/>
        </w:rPr>
        <w:t>, kvalifikacijos reikalavimai</w:t>
      </w:r>
      <w:bookmarkEnd w:id="12"/>
    </w:p>
    <w:p w14:paraId="0ED6AD78" w14:textId="723DA34A" w:rsidR="00FB3C75" w:rsidRPr="008E58D7" w:rsidRDefault="00FB3C75" w:rsidP="00E62E95">
      <w:pPr>
        <w:spacing w:line="240" w:lineRule="auto"/>
        <w:ind w:firstLine="0"/>
        <w:rPr>
          <w:rFonts w:ascii="Times New Roman" w:hAnsi="Times New Roman" w:cs="Times New Roman"/>
          <w:highlight w:val="yellow"/>
        </w:rPr>
      </w:pPr>
    </w:p>
    <w:p w14:paraId="52DF0E2D" w14:textId="2E05BF89" w:rsidR="00C6749E" w:rsidRPr="008E58D7" w:rsidRDefault="00C6749E" w:rsidP="002B661B">
      <w:pPr>
        <w:pStyle w:val="ListParagraph"/>
        <w:numPr>
          <w:ilvl w:val="1"/>
          <w:numId w:val="7"/>
        </w:numPr>
        <w:spacing w:line="240" w:lineRule="auto"/>
        <w:ind w:left="0" w:firstLine="697"/>
        <w:rPr>
          <w:rFonts w:ascii="Times New Roman" w:hAnsi="Times New Roman" w:cs="Times New Roman"/>
          <w:sz w:val="24"/>
          <w:szCs w:val="24"/>
        </w:rPr>
      </w:pPr>
      <w:r w:rsidRPr="008E58D7">
        <w:rPr>
          <w:rFonts w:ascii="Times New Roman" w:hAnsi="Times New Roman" w:cs="Times New Roman"/>
          <w:sz w:val="24"/>
          <w:szCs w:val="24"/>
        </w:rPr>
        <w:t xml:space="preserve">Tiekėjas teikdamas pasiūlymą neturi pateikti EBVPD, tačiau turi pateikti specialiųjų pirkimo sąlygų  </w:t>
      </w:r>
      <w:r w:rsidRPr="008E58D7">
        <w:rPr>
          <w:rFonts w:ascii="Times New Roman" w:hAnsi="Times New Roman" w:cs="Times New Roman"/>
          <w:sz w:val="24"/>
          <w:szCs w:val="24"/>
          <w:lang w:val="en-US"/>
        </w:rPr>
        <w:t xml:space="preserve">1 </w:t>
      </w:r>
      <w:r w:rsidRPr="008E58D7">
        <w:rPr>
          <w:rFonts w:ascii="Times New Roman" w:hAnsi="Times New Roman" w:cs="Times New Roman"/>
          <w:sz w:val="24"/>
          <w:szCs w:val="24"/>
        </w:rPr>
        <w:t>priede nurodytą deklaracij</w:t>
      </w:r>
      <w:r w:rsidR="002B661B" w:rsidRPr="008E58D7">
        <w:rPr>
          <w:rFonts w:ascii="Times New Roman" w:hAnsi="Times New Roman" w:cs="Times New Roman"/>
          <w:sz w:val="24"/>
          <w:szCs w:val="24"/>
        </w:rPr>
        <w:t>ą</w:t>
      </w:r>
      <w:r w:rsidR="005D280D" w:rsidRPr="008E58D7">
        <w:rPr>
          <w:rFonts w:ascii="Times New Roman" w:hAnsi="Times New Roman" w:cs="Times New Roman"/>
          <w:sz w:val="24"/>
          <w:szCs w:val="24"/>
        </w:rPr>
        <w:t xml:space="preserve">. </w:t>
      </w:r>
    </w:p>
    <w:p w14:paraId="456A804A" w14:textId="7A460BB5" w:rsidR="004A142F" w:rsidRPr="008E58D7" w:rsidRDefault="00A06022" w:rsidP="008E58D7">
      <w:pPr>
        <w:pStyle w:val="ListParagraph"/>
        <w:numPr>
          <w:ilvl w:val="1"/>
          <w:numId w:val="7"/>
        </w:numPr>
        <w:spacing w:line="240" w:lineRule="auto"/>
        <w:ind w:left="0" w:firstLine="697"/>
        <w:rPr>
          <w:rFonts w:ascii="Times New Roman" w:hAnsi="Times New Roman" w:cs="Times New Roman"/>
          <w:sz w:val="24"/>
          <w:szCs w:val="24"/>
        </w:rPr>
      </w:pPr>
      <w:r w:rsidRPr="008E58D7">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69360CD7" w14:textId="6915587E" w:rsidR="00894FEF" w:rsidRPr="008E58D7" w:rsidRDefault="00817AB9" w:rsidP="008E58D7">
      <w:pPr>
        <w:pStyle w:val="Heading1"/>
        <w:numPr>
          <w:ilvl w:val="0"/>
          <w:numId w:val="7"/>
        </w:numPr>
        <w:spacing w:before="720" w:after="0" w:line="300" w:lineRule="auto"/>
        <w:ind w:left="357" w:firstLine="210"/>
        <w:rPr>
          <w:rFonts w:ascii="Times New Roman" w:hAnsi="Times New Roman" w:cs="Times New Roman"/>
          <w:color w:val="auto"/>
        </w:rPr>
      </w:pPr>
      <w:bookmarkStart w:id="13" w:name="_Toc137194950"/>
      <w:r w:rsidRPr="008E58D7">
        <w:rPr>
          <w:rFonts w:ascii="Times New Roman" w:hAnsi="Times New Roman" w:cs="Times New Roman"/>
          <w:color w:val="auto"/>
        </w:rPr>
        <w:t>Reikalavima</w:t>
      </w:r>
      <w:r w:rsidR="00202139" w:rsidRPr="008E58D7">
        <w:rPr>
          <w:rFonts w:ascii="Times New Roman" w:hAnsi="Times New Roman" w:cs="Times New Roman"/>
          <w:color w:val="auto"/>
        </w:rPr>
        <w:t xml:space="preserve">i, </w:t>
      </w:r>
      <w:r w:rsidRPr="008E58D7">
        <w:rPr>
          <w:rFonts w:ascii="Times New Roman" w:hAnsi="Times New Roman" w:cs="Times New Roman"/>
          <w:color w:val="auto"/>
        </w:rPr>
        <w:t>susiję su nacionaliniu saugumu</w:t>
      </w:r>
      <w:bookmarkEnd w:id="13"/>
      <w:r w:rsidRPr="008E58D7">
        <w:rPr>
          <w:rFonts w:ascii="Times New Roman" w:hAnsi="Times New Roman" w:cs="Times New Roman"/>
          <w:color w:val="auto"/>
        </w:rPr>
        <w:t xml:space="preserve"> </w:t>
      </w:r>
    </w:p>
    <w:p w14:paraId="0A3E7F23" w14:textId="2800E67D" w:rsidR="00894FEF" w:rsidRPr="008E58D7" w:rsidRDefault="00894FEF" w:rsidP="009F7690">
      <w:pPr>
        <w:pStyle w:val="ListParagraph"/>
        <w:spacing w:line="20" w:lineRule="atLeast"/>
        <w:ind w:left="697" w:firstLine="0"/>
        <w:rPr>
          <w:rFonts w:ascii="Times New Roman" w:hAnsi="Times New Roman" w:cs="Times New Roman"/>
        </w:rPr>
      </w:pPr>
    </w:p>
    <w:p w14:paraId="60CFA41A" w14:textId="20735A4A" w:rsidR="00A06022" w:rsidRPr="008E58D7" w:rsidRDefault="00F84C15" w:rsidP="008E58D7">
      <w:pPr>
        <w:numPr>
          <w:ilvl w:val="1"/>
          <w:numId w:val="19"/>
        </w:numPr>
        <w:ind w:left="0" w:firstLine="709"/>
        <w:rPr>
          <w:rFonts w:ascii="Times New Roman" w:hAnsi="Times New Roman" w:cs="Times New Roman"/>
          <w:i/>
          <w:iCs/>
          <w:sz w:val="24"/>
          <w:szCs w:val="24"/>
        </w:rPr>
      </w:pPr>
      <w:r w:rsidRPr="008E58D7">
        <w:rPr>
          <w:rFonts w:ascii="Times New Roman" w:hAnsi="Times New Roman" w:cs="Times New Roman"/>
          <w:iCs/>
          <w:sz w:val="24"/>
          <w:szCs w:val="24"/>
        </w:rPr>
        <w:t xml:space="preserve"> </w:t>
      </w:r>
      <w:r w:rsidR="00A06022" w:rsidRPr="008E58D7">
        <w:rPr>
          <w:rFonts w:ascii="Times New Roman" w:hAnsi="Times New Roman" w:cs="Times New Roman"/>
          <w:iCs/>
          <w:sz w:val="24"/>
          <w:szCs w:val="24"/>
        </w:rPr>
        <w:t>Atliekamas pirkimas, kurio objektas apima VPĮ 92 straipsnio 13 dalyje numatytame sąraše nurodytų  BVPŽ kodų prekes ar paslaugas (pirkimo metu atliekama patikra dėl atitikties  nacionalinio saugumo interesams). Tiekėjas kartu su pasiūlymu turi pateikti Pirkimo sąlygų 3 priedą Viešųjų pirkimų tarnybos nustatytos formos Nacionalinio saugumo reikalavimų atitikties deklaraciją.</w:t>
      </w:r>
    </w:p>
    <w:p w14:paraId="1B0EF89E" w14:textId="18D77634" w:rsidR="00B94D5B" w:rsidRPr="008E58D7" w:rsidRDefault="00B94D5B" w:rsidP="00B94D5B">
      <w:pPr>
        <w:spacing w:line="240" w:lineRule="auto"/>
        <w:ind w:firstLine="567"/>
        <w:rPr>
          <w:rFonts w:ascii="Times New Roman" w:hAnsi="Times New Roman" w:cs="Times New Roman"/>
          <w:i/>
          <w:color w:val="7030A0"/>
          <w:sz w:val="24"/>
          <w:szCs w:val="24"/>
        </w:rPr>
      </w:pPr>
    </w:p>
    <w:p w14:paraId="490591E3" w14:textId="18F12C8A" w:rsidR="006D3202" w:rsidRPr="008E58D7" w:rsidRDefault="003630A0" w:rsidP="008E58D7">
      <w:pPr>
        <w:pStyle w:val="Heading1"/>
        <w:numPr>
          <w:ilvl w:val="0"/>
          <w:numId w:val="7"/>
        </w:numPr>
        <w:spacing w:before="0" w:after="0"/>
        <w:ind w:left="357" w:firstLine="210"/>
        <w:rPr>
          <w:rFonts w:ascii="Times New Roman" w:hAnsi="Times New Roman" w:cs="Times New Roman"/>
          <w:color w:val="auto"/>
        </w:rPr>
      </w:pPr>
      <w:bookmarkStart w:id="14" w:name="_Toc137194951"/>
      <w:r w:rsidRPr="008E58D7">
        <w:rPr>
          <w:rFonts w:ascii="Times New Roman" w:hAnsi="Times New Roman" w:cs="Times New Roman"/>
          <w:color w:val="auto"/>
        </w:rPr>
        <w:t>Specialieji reikalavimai pasiūlymų rengimui ir pateikimui</w:t>
      </w:r>
      <w:bookmarkEnd w:id="7"/>
      <w:bookmarkEnd w:id="8"/>
      <w:bookmarkEnd w:id="9"/>
      <w:bookmarkEnd w:id="14"/>
    </w:p>
    <w:p w14:paraId="5971D0C7" w14:textId="77777777" w:rsidR="00E861F5" w:rsidRPr="008E58D7" w:rsidRDefault="00E861F5" w:rsidP="00257685">
      <w:pPr>
        <w:ind w:firstLine="0"/>
        <w:rPr>
          <w:rFonts w:ascii="Times New Roman" w:hAnsi="Times New Roman" w:cs="Times New Roman"/>
          <w:b/>
          <w:bCs/>
        </w:rPr>
      </w:pPr>
    </w:p>
    <w:p w14:paraId="46577988" w14:textId="77777777" w:rsidR="00A06022" w:rsidRPr="008E58D7" w:rsidRDefault="00A06022" w:rsidP="00A06022">
      <w:pPr>
        <w:ind w:firstLine="0"/>
        <w:rPr>
          <w:rFonts w:ascii="Times New Roman" w:hAnsi="Times New Roman" w:cs="Times New Roman"/>
          <w:b/>
          <w:bCs/>
        </w:rPr>
      </w:pPr>
    </w:p>
    <w:p w14:paraId="24DE3348" w14:textId="77777777" w:rsidR="00A06022" w:rsidRPr="008E58D7" w:rsidRDefault="00A06022" w:rsidP="00A06022">
      <w:pPr>
        <w:pStyle w:val="ListParagraph"/>
        <w:numPr>
          <w:ilvl w:val="1"/>
          <w:numId w:val="7"/>
        </w:numPr>
        <w:tabs>
          <w:tab w:val="left" w:pos="993"/>
        </w:tabs>
        <w:spacing w:line="276" w:lineRule="auto"/>
        <w:ind w:left="-142" w:firstLine="851"/>
        <w:rPr>
          <w:rFonts w:ascii="Times New Roman" w:hAnsi="Times New Roman" w:cs="Times New Roman"/>
          <w:sz w:val="24"/>
          <w:szCs w:val="24"/>
        </w:rPr>
      </w:pPr>
      <w:r w:rsidRPr="008E58D7">
        <w:rPr>
          <w:rFonts w:ascii="Times New Roman" w:hAnsi="Times New Roman" w:cs="Times New Roman"/>
          <w:b/>
          <w:bCs/>
          <w:sz w:val="24"/>
          <w:szCs w:val="24"/>
        </w:rPr>
        <w:t>CVP IS pasiūlymo lango eilutėje „Prisegti dokumentus“ pateikiamas</w:t>
      </w:r>
      <w:r w:rsidRPr="008E58D7">
        <w:rPr>
          <w:rFonts w:ascii="Times New Roman" w:hAnsi="Times New Roman" w:cs="Times New Roman"/>
          <w:sz w:val="24"/>
          <w:szCs w:val="24"/>
        </w:rPr>
        <w:t xml:space="preserve"> tiekėjo pasirašytas pasiūlymas, parengtas pagal specialiųjų 4 priede pateiktą pasiūlymo formą ir pasiūlymo formoje nurodyti ir kiti, tiekėjo nuomone, būtini dokumentai (jų kopijos).</w:t>
      </w:r>
    </w:p>
    <w:p w14:paraId="7B621D48" w14:textId="77777777" w:rsidR="00A06022" w:rsidRPr="008E58D7" w:rsidRDefault="00A06022" w:rsidP="00A06022">
      <w:pPr>
        <w:ind w:firstLine="851"/>
        <w:rPr>
          <w:rFonts w:ascii="Times New Roman" w:eastAsia="Calibri" w:hAnsi="Times New Roman" w:cs="Times New Roman"/>
          <w:i/>
          <w:color w:val="000000" w:themeColor="text1"/>
          <w:sz w:val="24"/>
          <w:szCs w:val="24"/>
        </w:rPr>
      </w:pPr>
      <w:r w:rsidRPr="008E58D7">
        <w:rPr>
          <w:rFonts w:ascii="Times New Roman" w:hAnsi="Times New Roman" w:cs="Times New Roman"/>
          <w:sz w:val="24"/>
          <w:szCs w:val="24"/>
        </w:rPr>
        <w:t>5.2.</w:t>
      </w:r>
      <w:r w:rsidRPr="008E58D7">
        <w:rPr>
          <w:rFonts w:ascii="Times New Roman" w:eastAsia="Calibri" w:hAnsi="Times New Roman" w:cs="Times New Roman"/>
          <w:i/>
          <w:color w:val="FF0000"/>
          <w:sz w:val="24"/>
          <w:szCs w:val="24"/>
        </w:rPr>
        <w:t xml:space="preserve"> </w:t>
      </w:r>
      <w:r w:rsidRPr="008E58D7">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58D7">
        <w:rPr>
          <w:rFonts w:ascii="Times New Roman" w:hAnsi="Times New Roman" w:cs="Times New Roman"/>
          <w:sz w:val="24"/>
          <w:szCs w:val="24"/>
        </w:rPr>
        <w:t>Perkančiajai organizacijai kilus abejonių dėl dokumentų tikrumo, ji turi teisę reikalauti pateikti dokumentų originalus.</w:t>
      </w:r>
      <w:r w:rsidRPr="008E58D7">
        <w:rPr>
          <w:rFonts w:ascii="Times New Roman" w:eastAsia="Calibri" w:hAnsi="Times New Roman" w:cs="Times New Roman"/>
          <w:sz w:val="24"/>
          <w:szCs w:val="24"/>
        </w:rPr>
        <w:t xml:space="preserve"> Gali </w:t>
      </w:r>
      <w:r w:rsidRPr="008E58D7">
        <w:rPr>
          <w:rFonts w:ascii="Times New Roman" w:eastAsia="Calibri" w:hAnsi="Times New Roman" w:cs="Times New Roman"/>
          <w:color w:val="000000" w:themeColor="text1"/>
          <w:sz w:val="24"/>
          <w:szCs w:val="24"/>
        </w:rPr>
        <w:t>būti:</w:t>
      </w:r>
    </w:p>
    <w:p w14:paraId="7E0A41F9" w14:textId="77777777" w:rsidR="00A06022" w:rsidRPr="008E58D7" w:rsidRDefault="00A06022" w:rsidP="00A06022">
      <w:pPr>
        <w:pStyle w:val="ListParagraph"/>
        <w:ind w:left="0" w:firstLine="851"/>
        <w:rPr>
          <w:rFonts w:ascii="Times New Roman" w:hAnsi="Times New Roman" w:cs="Times New Roman"/>
          <w:bCs/>
          <w:iCs/>
          <w:sz w:val="24"/>
          <w:szCs w:val="24"/>
          <w:u w:val="single"/>
        </w:rPr>
      </w:pPr>
      <w:r w:rsidRPr="008E58D7">
        <w:rPr>
          <w:rFonts w:ascii="Times New Roman" w:eastAsia="Calibri" w:hAnsi="Times New Roman" w:cs="Times New Roman"/>
          <w:bCs/>
          <w:iCs/>
          <w:color w:val="000000" w:themeColor="text1"/>
          <w:sz w:val="24"/>
          <w:szCs w:val="24"/>
        </w:rPr>
        <w:t xml:space="preserve">5.2.1 pateikiami kvalifikuotu elektroniniu parašu pasirašyti </w:t>
      </w:r>
      <w:r w:rsidRPr="008E58D7">
        <w:rPr>
          <w:rFonts w:ascii="Times New Roman" w:eastAsia="Calibri" w:hAnsi="Times New Roman" w:cs="Times New Roman"/>
          <w:bCs/>
          <w:iCs/>
          <w:sz w:val="24"/>
          <w:szCs w:val="24"/>
        </w:rPr>
        <w:t>elektroninėmis priemonėmis suformuoti dokumentai;</w:t>
      </w:r>
    </w:p>
    <w:p w14:paraId="6A91E02C" w14:textId="77777777" w:rsidR="00A06022" w:rsidRPr="008E58D7" w:rsidRDefault="00A06022" w:rsidP="00A06022">
      <w:pPr>
        <w:pStyle w:val="ListParagraph"/>
        <w:numPr>
          <w:ilvl w:val="2"/>
          <w:numId w:val="20"/>
        </w:numPr>
        <w:tabs>
          <w:tab w:val="left" w:pos="1418"/>
        </w:tabs>
        <w:spacing w:line="276" w:lineRule="auto"/>
        <w:ind w:left="0" w:firstLine="851"/>
        <w:rPr>
          <w:rFonts w:ascii="Times New Roman" w:hAnsi="Times New Roman" w:cs="Times New Roman"/>
          <w:bCs/>
          <w:iCs/>
          <w:sz w:val="24"/>
          <w:szCs w:val="24"/>
        </w:rPr>
      </w:pPr>
      <w:r w:rsidRPr="008E58D7">
        <w:rPr>
          <w:rFonts w:ascii="Times New Roman" w:eastAsia="Calibri" w:hAnsi="Times New Roman" w:cs="Times New Roman"/>
          <w:bCs/>
          <w:iCs/>
          <w:sz w:val="24"/>
          <w:szCs w:val="24"/>
        </w:rPr>
        <w:t>skaitmeninės dokumentų kopijos (</w:t>
      </w:r>
      <w:r w:rsidRPr="008E58D7">
        <w:rPr>
          <w:rFonts w:ascii="Times New Roman" w:eastAsia="Calibri" w:hAnsi="Times New Roman" w:cs="Times New Roman"/>
          <w:iCs/>
          <w:sz w:val="24"/>
          <w:szCs w:val="24"/>
        </w:rPr>
        <w:t>fiziniu parašu tvirtinami dokumentai turi būti pateikiami pasirašyti ir nuskenuoti)</w:t>
      </w:r>
      <w:r w:rsidRPr="008E58D7">
        <w:rPr>
          <w:rFonts w:ascii="Times New Roman" w:eastAsia="Calibri" w:hAnsi="Times New Roman" w:cs="Times New Roman"/>
          <w:bCs/>
          <w:iCs/>
          <w:sz w:val="24"/>
          <w:szCs w:val="24"/>
        </w:rPr>
        <w:t>.</w:t>
      </w:r>
    </w:p>
    <w:p w14:paraId="7951D56B" w14:textId="77777777" w:rsidR="00A06022" w:rsidRPr="008E58D7" w:rsidRDefault="00A06022" w:rsidP="00A06022">
      <w:pPr>
        <w:pStyle w:val="ListParagraph"/>
        <w:spacing w:line="276" w:lineRule="auto"/>
        <w:ind w:left="-142" w:firstLine="851"/>
        <w:rPr>
          <w:rFonts w:ascii="Times New Roman" w:hAnsi="Times New Roman" w:cs="Times New Roman"/>
          <w:sz w:val="24"/>
          <w:szCs w:val="24"/>
        </w:rPr>
      </w:pPr>
      <w:r w:rsidRPr="008E58D7">
        <w:rPr>
          <w:rFonts w:ascii="Times New Roman" w:eastAsia="Arial"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reikalaujamą kalbą. </w:t>
      </w:r>
    </w:p>
    <w:p w14:paraId="5375571E" w14:textId="77777777" w:rsidR="00A06022" w:rsidRPr="008E58D7" w:rsidRDefault="00A06022" w:rsidP="00A06022">
      <w:pPr>
        <w:pStyle w:val="ListParagraph"/>
        <w:spacing w:line="276" w:lineRule="auto"/>
        <w:ind w:left="-142" w:firstLine="851"/>
        <w:rPr>
          <w:rFonts w:ascii="Times New Roman" w:hAnsi="Times New Roman" w:cs="Times New Roman"/>
          <w:sz w:val="24"/>
          <w:szCs w:val="24"/>
        </w:rPr>
      </w:pPr>
      <w:r w:rsidRPr="008E58D7">
        <w:rPr>
          <w:rFonts w:ascii="Times New Roman" w:hAnsi="Times New Roman" w:cs="Times New Roman"/>
          <w:sz w:val="24"/>
          <w:szCs w:val="24"/>
        </w:rPr>
        <w:t>5.4. Pasiūlymuose nurodytos kainos bus vertinamos eurais</w:t>
      </w:r>
      <w:r w:rsidRPr="008E58D7">
        <w:rPr>
          <w:rFonts w:ascii="Times New Roman" w:eastAsia="Calibri" w:hAnsi="Times New Roman" w:cs="Times New Roman"/>
          <w:sz w:val="24"/>
          <w:szCs w:val="24"/>
        </w:rPr>
        <w:t>.</w:t>
      </w:r>
      <w:r w:rsidRPr="008E58D7">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79BED71" w14:textId="77777777" w:rsidR="00A06022" w:rsidRPr="008E58D7" w:rsidRDefault="00A06022" w:rsidP="00A06022">
      <w:pPr>
        <w:pStyle w:val="ListParagraph"/>
        <w:spacing w:after="160" w:line="276" w:lineRule="auto"/>
        <w:ind w:left="-142" w:firstLine="851"/>
        <w:rPr>
          <w:rFonts w:ascii="Times New Roman" w:eastAsia="Arial" w:hAnsi="Times New Roman" w:cs="Times New Roman"/>
          <w:color w:val="7030A0"/>
          <w:sz w:val="24"/>
          <w:szCs w:val="24"/>
        </w:rPr>
      </w:pPr>
      <w:r w:rsidRPr="008E58D7">
        <w:rPr>
          <w:rFonts w:ascii="Times New Roman" w:eastAsia="Arial" w:hAnsi="Times New Roman" w:cs="Times New Roman"/>
          <w:sz w:val="24"/>
          <w:szCs w:val="24"/>
        </w:rPr>
        <w:t>5.5. Bendra pasiūlymo kaina su PVM  turi būti nurodoma dviejų skaitmenų po kablelio tikslumu. Šią kainą sudarančios kainos sudedamosios dalys ar įkainiai gali būti išreikšti neribojant skaitmenų po kablelio kiekio.</w:t>
      </w:r>
    </w:p>
    <w:p w14:paraId="13F0F633" w14:textId="77777777" w:rsidR="00A06022" w:rsidRPr="008E58D7" w:rsidRDefault="00A06022" w:rsidP="00A06022">
      <w:pPr>
        <w:pStyle w:val="ListParagraph"/>
        <w:spacing w:after="160" w:line="276" w:lineRule="auto"/>
        <w:ind w:left="-142" w:firstLine="851"/>
        <w:rPr>
          <w:rFonts w:ascii="Times New Roman" w:hAnsi="Times New Roman" w:cs="Times New Roman"/>
          <w:sz w:val="24"/>
          <w:szCs w:val="24"/>
        </w:rPr>
      </w:pPr>
      <w:r w:rsidRPr="008E58D7">
        <w:rPr>
          <w:rFonts w:ascii="Times New Roman" w:eastAsia="Arial" w:hAnsi="Times New Roman" w:cs="Times New Roman"/>
          <w:sz w:val="24"/>
          <w:szCs w:val="24"/>
        </w:rPr>
        <w:lastRenderedPageBreak/>
        <w:t xml:space="preserve">5.6. Tiekėjų pasiūlymuose nurodytos kainos bus vertinamos </w:t>
      </w:r>
      <w:r w:rsidRPr="008E58D7">
        <w:rPr>
          <w:rFonts w:ascii="Times New Roman" w:hAnsi="Times New Roman" w:cs="Times New Roman"/>
          <w:sz w:val="24"/>
          <w:szCs w:val="24"/>
        </w:rPr>
        <w:t xml:space="preserve">ir lyginamos su visais mokesčiais, įskaitant PVM. </w:t>
      </w:r>
    </w:p>
    <w:p w14:paraId="5D6AA436" w14:textId="0B2FDDAA" w:rsidR="009C66EF" w:rsidRPr="008E58D7" w:rsidRDefault="009C66EF" w:rsidP="00A06022">
      <w:pPr>
        <w:pStyle w:val="ListParagraph"/>
        <w:spacing w:line="240" w:lineRule="auto"/>
        <w:ind w:left="0" w:firstLine="709"/>
        <w:rPr>
          <w:rFonts w:ascii="Times New Roman" w:hAnsi="Times New Roman" w:cs="Times New Roman"/>
        </w:rPr>
      </w:pPr>
    </w:p>
    <w:p w14:paraId="4AC2116E" w14:textId="00AB962D" w:rsidR="00CD457C" w:rsidRPr="008E58D7" w:rsidRDefault="00CD457C" w:rsidP="00F77A5D">
      <w:pPr>
        <w:pStyle w:val="ListParagraph"/>
        <w:spacing w:line="240" w:lineRule="auto"/>
        <w:ind w:left="0"/>
        <w:rPr>
          <w:rFonts w:ascii="Times New Roman" w:eastAsia="Arial" w:hAnsi="Times New Roman" w:cs="Times New Roman"/>
          <w:vanish/>
          <w:color w:val="7030A0"/>
        </w:rPr>
      </w:pPr>
    </w:p>
    <w:p w14:paraId="76771895" w14:textId="77777777" w:rsidR="00F527B1" w:rsidRPr="008E58D7" w:rsidRDefault="00F527B1" w:rsidP="00F77A5D">
      <w:pPr>
        <w:pStyle w:val="paragrafesrasas2lygis"/>
        <w:spacing w:line="240" w:lineRule="auto"/>
        <w:rPr>
          <w:sz w:val="21"/>
          <w:szCs w:val="21"/>
        </w:rPr>
      </w:pPr>
    </w:p>
    <w:p w14:paraId="3946E33E" w14:textId="65B6C219" w:rsidR="00F527B1" w:rsidRPr="008E58D7" w:rsidRDefault="00E85882" w:rsidP="008E58D7">
      <w:pPr>
        <w:pStyle w:val="Heading1"/>
        <w:spacing w:before="0" w:after="0" w:line="300" w:lineRule="auto"/>
        <w:ind w:firstLine="426"/>
        <w:rPr>
          <w:rFonts w:ascii="Times New Roman" w:hAnsi="Times New Roman" w:cs="Times New Roman"/>
          <w:color w:val="auto"/>
        </w:rPr>
      </w:pPr>
      <w:bookmarkStart w:id="15" w:name="_Toc137194952"/>
      <w:r w:rsidRPr="008E58D7">
        <w:rPr>
          <w:rFonts w:ascii="Times New Roman" w:hAnsi="Times New Roman" w:cs="Times New Roman"/>
          <w:color w:val="auto"/>
        </w:rPr>
        <w:t>6</w:t>
      </w:r>
      <w:r w:rsidR="003F5D40" w:rsidRPr="008E58D7">
        <w:rPr>
          <w:rFonts w:ascii="Times New Roman" w:hAnsi="Times New Roman" w:cs="Times New Roman"/>
          <w:color w:val="auto"/>
        </w:rPr>
        <w:t xml:space="preserve">. </w:t>
      </w:r>
      <w:r w:rsidR="00E62E95" w:rsidRPr="008E58D7">
        <w:rPr>
          <w:rFonts w:ascii="Times New Roman" w:hAnsi="Times New Roman" w:cs="Times New Roman"/>
          <w:color w:val="auto"/>
        </w:rPr>
        <w:t>Pasiūlymo galiojimo užtikrinimas</w:t>
      </w:r>
      <w:bookmarkEnd w:id="15"/>
    </w:p>
    <w:p w14:paraId="7A210472" w14:textId="77777777" w:rsidR="003D73C2" w:rsidRPr="008E58D7" w:rsidRDefault="003D73C2" w:rsidP="00C17335">
      <w:pPr>
        <w:ind w:firstLine="0"/>
        <w:rPr>
          <w:rFonts w:ascii="Times New Roman" w:hAnsi="Times New Roman" w:cs="Times New Roman"/>
          <w:i/>
          <w:iCs/>
          <w:color w:val="7030A0"/>
        </w:rPr>
      </w:pPr>
    </w:p>
    <w:p w14:paraId="7203423F" w14:textId="40194AE5" w:rsidR="00F527B1" w:rsidRPr="008E58D7" w:rsidRDefault="007F65C2" w:rsidP="008E58D7">
      <w:pPr>
        <w:pStyle w:val="ListParagraph"/>
        <w:spacing w:line="276" w:lineRule="auto"/>
        <w:ind w:left="0" w:firstLine="567"/>
        <w:rPr>
          <w:rFonts w:ascii="Times New Roman" w:hAnsi="Times New Roman" w:cs="Times New Roman"/>
          <w:sz w:val="24"/>
          <w:szCs w:val="24"/>
        </w:rPr>
      </w:pPr>
      <w:r w:rsidRPr="008E58D7">
        <w:rPr>
          <w:rFonts w:ascii="Times New Roman" w:hAnsi="Times New Roman" w:cs="Times New Roman"/>
          <w:sz w:val="24"/>
          <w:szCs w:val="24"/>
        </w:rPr>
        <w:t>6</w:t>
      </w:r>
      <w:r w:rsidR="003F5D40" w:rsidRPr="008E58D7">
        <w:rPr>
          <w:rFonts w:ascii="Times New Roman" w:hAnsi="Times New Roman" w:cs="Times New Roman"/>
          <w:sz w:val="24"/>
          <w:szCs w:val="24"/>
        </w:rPr>
        <w:t xml:space="preserve">.1. </w:t>
      </w:r>
      <w:r w:rsidR="0AA88C09" w:rsidRPr="008E58D7">
        <w:rPr>
          <w:rFonts w:ascii="Times New Roman" w:hAnsi="Times New Roman" w:cs="Times New Roman"/>
          <w:sz w:val="24"/>
          <w:szCs w:val="24"/>
        </w:rPr>
        <w:t xml:space="preserve"> </w:t>
      </w:r>
      <w:r w:rsidR="00504AD9" w:rsidRPr="008E58D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8E58D7" w:rsidRDefault="00F527B1" w:rsidP="00F77A5D">
      <w:pPr>
        <w:pStyle w:val="paragrafesrasas2lygis"/>
        <w:spacing w:line="240" w:lineRule="auto"/>
        <w:ind w:left="1059"/>
        <w:rPr>
          <w:color w:val="002060"/>
          <w:sz w:val="40"/>
          <w:szCs w:val="40"/>
        </w:rPr>
      </w:pPr>
    </w:p>
    <w:p w14:paraId="5D02D1AD" w14:textId="08322900" w:rsidR="00831133" w:rsidRPr="008E58D7" w:rsidRDefault="00B52705" w:rsidP="00E44451">
      <w:pPr>
        <w:pStyle w:val="Heading1"/>
        <w:numPr>
          <w:ilvl w:val="0"/>
          <w:numId w:val="6"/>
        </w:numPr>
        <w:spacing w:before="0" w:after="0" w:line="300" w:lineRule="auto"/>
        <w:ind w:left="425" w:firstLine="0"/>
        <w:rPr>
          <w:rFonts w:ascii="Times New Roman" w:hAnsi="Times New Roman" w:cs="Times New Roman"/>
        </w:rPr>
      </w:pPr>
      <w:bookmarkStart w:id="16" w:name="_Toc15392775"/>
      <w:bookmarkStart w:id="17" w:name="_Toc137194953"/>
      <w:r w:rsidRPr="008E58D7">
        <w:rPr>
          <w:rFonts w:ascii="Times New Roman" w:hAnsi="Times New Roman" w:cs="Times New Roman"/>
          <w:color w:val="auto"/>
        </w:rPr>
        <w:t>P</w:t>
      </w:r>
      <w:bookmarkEnd w:id="16"/>
      <w:r w:rsidR="00E62E95" w:rsidRPr="008E58D7">
        <w:rPr>
          <w:rFonts w:ascii="Times New Roman" w:hAnsi="Times New Roman" w:cs="Times New Roman"/>
          <w:color w:val="auto"/>
        </w:rPr>
        <w:t xml:space="preserve">asiūlymų </w:t>
      </w:r>
      <w:r w:rsidR="00A84437" w:rsidRPr="008E58D7">
        <w:rPr>
          <w:rFonts w:ascii="Times New Roman" w:hAnsi="Times New Roman" w:cs="Times New Roman"/>
          <w:color w:val="auto"/>
        </w:rPr>
        <w:t>vertinimas</w:t>
      </w:r>
      <w:bookmarkEnd w:id="17"/>
    </w:p>
    <w:p w14:paraId="0C1B0E3A" w14:textId="47E0935E" w:rsidR="00E85882" w:rsidRPr="008E58D7" w:rsidRDefault="00E85882" w:rsidP="00F77A5D">
      <w:pPr>
        <w:spacing w:line="240" w:lineRule="auto"/>
        <w:ind w:firstLine="0"/>
        <w:rPr>
          <w:rFonts w:ascii="Times New Roman" w:hAnsi="Times New Roman" w:cs="Times New Roman"/>
          <w:i/>
          <w:iCs/>
          <w:color w:val="FF0000"/>
        </w:rPr>
      </w:pPr>
    </w:p>
    <w:p w14:paraId="0D824742" w14:textId="1EF760AE" w:rsidR="00A330DD" w:rsidRPr="008E58D7" w:rsidRDefault="008E58D7" w:rsidP="008E58D7">
      <w:pPr>
        <w:spacing w:line="240" w:lineRule="auto"/>
        <w:ind w:firstLine="567"/>
        <w:rPr>
          <w:rFonts w:ascii="Times New Roman" w:hAnsi="Times New Roman" w:cs="Times New Roman"/>
          <w:vanish/>
          <w:sz w:val="24"/>
          <w:szCs w:val="24"/>
        </w:rPr>
      </w:pPr>
      <w:r w:rsidRPr="008E58D7">
        <w:rPr>
          <w:rFonts w:ascii="Times New Roman" w:hAnsi="Times New Roman" w:cs="Times New Roman"/>
          <w:sz w:val="24"/>
          <w:szCs w:val="24"/>
        </w:rPr>
        <w:t xml:space="preserve">7.1. </w:t>
      </w:r>
    </w:p>
    <w:p w14:paraId="218FDFCB" w14:textId="77777777" w:rsidR="00A56FF1" w:rsidRPr="008E58D7" w:rsidRDefault="00A56FF1" w:rsidP="008E58D7">
      <w:pPr>
        <w:pStyle w:val="ListParagraph"/>
        <w:spacing w:line="240" w:lineRule="auto"/>
        <w:ind w:left="0" w:firstLine="567"/>
        <w:rPr>
          <w:rFonts w:ascii="Times New Roman" w:eastAsia="Calibri" w:hAnsi="Times New Roman" w:cs="Times New Roman"/>
          <w:sz w:val="24"/>
          <w:szCs w:val="24"/>
        </w:rPr>
      </w:pPr>
      <w:r w:rsidRPr="008E58D7">
        <w:rPr>
          <w:rFonts w:ascii="Times New Roman" w:hAnsi="Times New Roman" w:cs="Times New Roman"/>
          <w:sz w:val="24"/>
          <w:szCs w:val="24"/>
        </w:rPr>
        <w:t>Perkančioji organizacija</w:t>
      </w:r>
      <w:r w:rsidRPr="008E58D7">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4 priede.</w:t>
      </w:r>
    </w:p>
    <w:p w14:paraId="2789351B" w14:textId="77777777" w:rsidR="00A56FF1" w:rsidRPr="008E58D7" w:rsidRDefault="00A56FF1" w:rsidP="008E58D7">
      <w:pPr>
        <w:pStyle w:val="ListParagraph"/>
        <w:spacing w:line="240" w:lineRule="auto"/>
        <w:ind w:left="0" w:firstLine="567"/>
        <w:rPr>
          <w:rFonts w:ascii="Times New Roman" w:hAnsi="Times New Roman" w:cs="Times New Roman"/>
          <w:color w:val="000000" w:themeColor="text1"/>
          <w:sz w:val="24"/>
          <w:szCs w:val="24"/>
        </w:rPr>
      </w:pPr>
      <w:r w:rsidRPr="008E58D7">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55C715CA" w14:textId="77777777" w:rsidR="00A56FF1" w:rsidRPr="008E58D7" w:rsidRDefault="00A56FF1" w:rsidP="008E58D7">
      <w:pPr>
        <w:pStyle w:val="ListParagraph"/>
        <w:spacing w:line="240" w:lineRule="auto"/>
        <w:ind w:left="0" w:firstLine="567"/>
        <w:rPr>
          <w:rFonts w:ascii="Times New Roman" w:hAnsi="Times New Roman" w:cs="Times New Roman"/>
          <w:sz w:val="24"/>
          <w:szCs w:val="24"/>
        </w:rPr>
      </w:pPr>
      <w:r w:rsidRPr="008E58D7">
        <w:rPr>
          <w:rStyle w:val="cf01"/>
          <w:rFonts w:ascii="Times New Roman" w:hAnsi="Times New Roman" w:cs="Times New Roman"/>
          <w:sz w:val="24"/>
          <w:szCs w:val="24"/>
        </w:rPr>
        <w:t>7.3. Perkančioji organizacija atmes tiekėjo pasiūlymą, jeigu kartu su pasiūlymu nebus pateikti šie pirkimo sąlygose reikalaujami pateikti dokumentai: p</w:t>
      </w:r>
      <w:r w:rsidRPr="008E58D7">
        <w:rPr>
          <w:rFonts w:ascii="Times New Roman" w:hAnsi="Times New Roman" w:cs="Times New Roman"/>
          <w:noProof/>
          <w:sz w:val="24"/>
          <w:szCs w:val="24"/>
        </w:rPr>
        <w:t>irkimo sąlygų 4  priedas „Pasiūlymo forma“.</w:t>
      </w:r>
    </w:p>
    <w:p w14:paraId="33F477A9" w14:textId="77777777" w:rsidR="004A142F" w:rsidRPr="008E58D7" w:rsidRDefault="004A142F" w:rsidP="00BA6232">
      <w:pPr>
        <w:pStyle w:val="ListParagraph"/>
        <w:spacing w:line="240" w:lineRule="auto"/>
        <w:ind w:left="0"/>
        <w:rPr>
          <w:rFonts w:ascii="Times New Roman" w:hAnsi="Times New Roman" w:cs="Times New Roman"/>
        </w:rPr>
      </w:pPr>
    </w:p>
    <w:p w14:paraId="4CFAC41F" w14:textId="0D7782C0" w:rsidR="00D83C57" w:rsidRPr="008E58D7" w:rsidRDefault="007D68F6" w:rsidP="004A0305">
      <w:pPr>
        <w:pStyle w:val="Heading1"/>
        <w:tabs>
          <w:tab w:val="left" w:pos="567"/>
        </w:tabs>
        <w:spacing w:line="20" w:lineRule="atLeast"/>
        <w:ind w:firstLine="0"/>
        <w:contextualSpacing/>
        <w:rPr>
          <w:rFonts w:ascii="Times New Roman" w:hAnsi="Times New Roman" w:cs="Times New Roman"/>
        </w:rPr>
      </w:pPr>
      <w:bookmarkStart w:id="18" w:name="_Ref39425999"/>
      <w:bookmarkStart w:id="19" w:name="_Ref39426005"/>
      <w:bookmarkStart w:id="20" w:name="_Toc126333937"/>
      <w:bookmarkStart w:id="21" w:name="_Toc137194954"/>
      <w:r w:rsidRPr="008E58D7">
        <w:rPr>
          <w:rFonts w:ascii="Times New Roman" w:hAnsi="Times New Roman" w:cs="Times New Roman"/>
        </w:rPr>
        <w:t xml:space="preserve">   </w:t>
      </w:r>
      <w:r w:rsidR="00D83C57" w:rsidRPr="008E58D7">
        <w:rPr>
          <w:rFonts w:ascii="Times New Roman" w:hAnsi="Times New Roman" w:cs="Times New Roman"/>
        </w:rPr>
        <w:t>8. Sutarties sudarymas</w:t>
      </w:r>
      <w:bookmarkEnd w:id="18"/>
      <w:bookmarkEnd w:id="19"/>
      <w:bookmarkEnd w:id="20"/>
      <w:bookmarkEnd w:id="21"/>
    </w:p>
    <w:p w14:paraId="4B42B3B3" w14:textId="00116B3B" w:rsidR="00D83C57" w:rsidRPr="008E58D7" w:rsidRDefault="00D83C57" w:rsidP="008E58D7">
      <w:pPr>
        <w:spacing w:line="276" w:lineRule="auto"/>
        <w:ind w:left="284" w:hanging="284"/>
        <w:rPr>
          <w:rFonts w:ascii="Times New Roman" w:hAnsi="Times New Roman" w:cs="Times New Roman"/>
          <w:color w:val="000000" w:themeColor="text1"/>
          <w:sz w:val="24"/>
          <w:szCs w:val="24"/>
        </w:rPr>
      </w:pPr>
    </w:p>
    <w:p w14:paraId="4006AD6A" w14:textId="12C126FA" w:rsidR="00D83C57" w:rsidRPr="008E58D7" w:rsidRDefault="000003B6" w:rsidP="008E58D7">
      <w:pPr>
        <w:pStyle w:val="ListParagraph"/>
        <w:spacing w:line="276" w:lineRule="auto"/>
        <w:ind w:left="0" w:firstLine="709"/>
        <w:rPr>
          <w:rFonts w:ascii="Times New Roman" w:hAnsi="Times New Roman" w:cs="Times New Roman"/>
          <w:color w:val="000000" w:themeColor="text1"/>
          <w:sz w:val="24"/>
          <w:szCs w:val="24"/>
        </w:rPr>
      </w:pPr>
      <w:r w:rsidRPr="008E58D7">
        <w:rPr>
          <w:rFonts w:ascii="Times New Roman" w:hAnsi="Times New Roman" w:cs="Times New Roman"/>
          <w:color w:val="000000" w:themeColor="text1"/>
          <w:sz w:val="24"/>
          <w:szCs w:val="24"/>
        </w:rPr>
        <w:t xml:space="preserve">8.1. </w:t>
      </w:r>
      <w:r w:rsidR="00D83C57" w:rsidRPr="008E58D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8E58D7">
        <w:rPr>
          <w:rFonts w:ascii="Times New Roman" w:hAnsi="Times New Roman" w:cs="Times New Roman"/>
          <w:color w:val="0070C0"/>
          <w:sz w:val="24"/>
          <w:szCs w:val="24"/>
        </w:rPr>
        <w:t xml:space="preserve"> </w:t>
      </w:r>
      <w:r w:rsidR="00D83C57" w:rsidRPr="008E58D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877522">
        <w:rPr>
          <w:rFonts w:ascii="Times New Roman" w:hAnsi="Times New Roman" w:cs="Times New Roman"/>
          <w:color w:val="000000" w:themeColor="text1"/>
          <w:sz w:val="24"/>
          <w:szCs w:val="24"/>
        </w:rPr>
        <w:t xml:space="preserve">Esminės </w:t>
      </w:r>
      <w:r w:rsidR="00D83C57" w:rsidRPr="008E58D7">
        <w:rPr>
          <w:rFonts w:ascii="Times New Roman" w:hAnsi="Times New Roman" w:cs="Times New Roman"/>
          <w:sz w:val="24"/>
          <w:szCs w:val="24"/>
        </w:rPr>
        <w:t>Sutarties sąlygos pateikiamos</w:t>
      </w:r>
      <w:r w:rsidR="00F56579" w:rsidRPr="008E58D7">
        <w:rPr>
          <w:rFonts w:ascii="Times New Roman" w:hAnsi="Times New Roman" w:cs="Times New Roman"/>
          <w:sz w:val="24"/>
          <w:szCs w:val="24"/>
        </w:rPr>
        <w:t xml:space="preserve"> specialiųjų pirkimo </w:t>
      </w:r>
      <w:r w:rsidR="00F56579" w:rsidRPr="00782C29">
        <w:rPr>
          <w:rFonts w:ascii="Times New Roman" w:hAnsi="Times New Roman" w:cs="Times New Roman"/>
          <w:sz w:val="24"/>
          <w:szCs w:val="24"/>
        </w:rPr>
        <w:t>sąlygų</w:t>
      </w:r>
      <w:r w:rsidR="00D83C57" w:rsidRPr="00782C29">
        <w:rPr>
          <w:rFonts w:ascii="Times New Roman" w:hAnsi="Times New Roman" w:cs="Times New Roman"/>
          <w:sz w:val="24"/>
          <w:szCs w:val="24"/>
        </w:rPr>
        <w:t xml:space="preserve"> </w:t>
      </w:r>
      <w:r w:rsidR="00C376F7" w:rsidRPr="00782C29">
        <w:rPr>
          <w:rFonts w:ascii="Times New Roman" w:hAnsi="Times New Roman" w:cs="Times New Roman"/>
          <w:sz w:val="24"/>
          <w:szCs w:val="24"/>
          <w:lang w:val="en-US"/>
        </w:rPr>
        <w:t>5</w:t>
      </w:r>
      <w:r w:rsidR="00F56579" w:rsidRPr="00782C29">
        <w:rPr>
          <w:rFonts w:ascii="Times New Roman" w:hAnsi="Times New Roman" w:cs="Times New Roman"/>
          <w:sz w:val="24"/>
          <w:szCs w:val="24"/>
        </w:rPr>
        <w:t xml:space="preserve"> priede</w:t>
      </w:r>
      <w:r w:rsidR="00F56579" w:rsidRPr="008E58D7">
        <w:rPr>
          <w:rFonts w:ascii="Times New Roman" w:hAnsi="Times New Roman" w:cs="Times New Roman"/>
          <w:sz w:val="24"/>
          <w:szCs w:val="24"/>
        </w:rPr>
        <w:t xml:space="preserve">. </w:t>
      </w:r>
    </w:p>
    <w:p w14:paraId="10559D25" w14:textId="17AC661B" w:rsidR="00F5411E" w:rsidRPr="008E58D7" w:rsidRDefault="00F5411E" w:rsidP="00F77A5D">
      <w:pPr>
        <w:pStyle w:val="NoSpacing"/>
        <w:contextualSpacing/>
        <w:rPr>
          <w:rFonts w:ascii="Times New Roman" w:hAnsi="Times New Roman" w:cs="Times New Roman"/>
          <w:color w:val="00B050"/>
        </w:rPr>
      </w:pPr>
    </w:p>
    <w:p w14:paraId="67EE7020" w14:textId="6B61BB75" w:rsidR="007E637F" w:rsidRPr="008E58D7" w:rsidRDefault="007D68F6" w:rsidP="007E637F">
      <w:pPr>
        <w:pStyle w:val="Heading1"/>
        <w:tabs>
          <w:tab w:val="left" w:pos="567"/>
        </w:tabs>
        <w:spacing w:line="20" w:lineRule="atLeast"/>
        <w:ind w:firstLine="0"/>
        <w:contextualSpacing/>
        <w:rPr>
          <w:rFonts w:ascii="Times New Roman" w:hAnsi="Times New Roman" w:cs="Times New Roman"/>
          <w:b/>
          <w:bCs/>
        </w:rPr>
      </w:pPr>
      <w:bookmarkStart w:id="22" w:name="_Toc126333938"/>
      <w:r w:rsidRPr="008E58D7">
        <w:rPr>
          <w:rFonts w:ascii="Times New Roman" w:hAnsi="Times New Roman" w:cs="Times New Roman"/>
        </w:rPr>
        <w:t xml:space="preserve">  </w:t>
      </w:r>
      <w:r w:rsidR="007E637F" w:rsidRPr="008E58D7">
        <w:rPr>
          <w:rFonts w:ascii="Times New Roman" w:hAnsi="Times New Roman" w:cs="Times New Roman"/>
        </w:rPr>
        <w:t>9. Kitos sąlygos</w:t>
      </w:r>
      <w:bookmarkEnd w:id="22"/>
    </w:p>
    <w:p w14:paraId="4754D2B1" w14:textId="77777777" w:rsidR="007E637F" w:rsidRPr="008E58D7" w:rsidRDefault="007E637F" w:rsidP="007E637F">
      <w:pPr>
        <w:ind w:firstLine="709"/>
        <w:rPr>
          <w:rFonts w:ascii="Times New Roman" w:hAnsi="Times New Roman" w:cs="Times New Roman"/>
          <w:color w:val="000000" w:themeColor="text1"/>
        </w:rPr>
      </w:pPr>
    </w:p>
    <w:p w14:paraId="41505DC8" w14:textId="06F3857D" w:rsidR="007E637F" w:rsidRPr="008E58D7" w:rsidRDefault="007E637F" w:rsidP="008E58D7">
      <w:pPr>
        <w:spacing w:line="276" w:lineRule="auto"/>
        <w:ind w:firstLine="709"/>
        <w:rPr>
          <w:rFonts w:ascii="Times New Roman" w:hAnsi="Times New Roman" w:cs="Times New Roman"/>
          <w:color w:val="000000" w:themeColor="text1"/>
          <w:sz w:val="24"/>
          <w:szCs w:val="24"/>
        </w:rPr>
      </w:pPr>
      <w:r w:rsidRPr="008E58D7">
        <w:rPr>
          <w:rFonts w:ascii="Times New Roman" w:hAnsi="Times New Roman" w:cs="Times New Roman"/>
          <w:color w:val="000000" w:themeColor="text1"/>
          <w:sz w:val="24"/>
          <w:szCs w:val="24"/>
        </w:rPr>
        <w:t>9.1. Perkančioji organizacija bet kuriuo metu iki Pirkimo sutarties sudarymo turi teisę nutraukti Pirkimo procedūras, jeigu atsirado aplinkybių, kurių nebuvo galima numatyti.</w:t>
      </w:r>
    </w:p>
    <w:p w14:paraId="4BD5E63C" w14:textId="77777777" w:rsidR="007E637F" w:rsidRPr="008E58D7" w:rsidRDefault="007E637F" w:rsidP="00F77A5D">
      <w:pPr>
        <w:pStyle w:val="NoSpacing"/>
        <w:contextualSpacing/>
        <w:rPr>
          <w:rFonts w:ascii="Times New Roman" w:hAnsi="Times New Roman" w:cs="Times New Roman"/>
          <w:color w:val="00B050"/>
        </w:rPr>
      </w:pPr>
    </w:p>
    <w:p w14:paraId="7B6389DF" w14:textId="3463DB23" w:rsidR="00CB5907" w:rsidRPr="008E58D7" w:rsidRDefault="00CB5907" w:rsidP="00F77A5D">
      <w:pPr>
        <w:pStyle w:val="NoSpacing"/>
        <w:spacing w:line="276" w:lineRule="auto"/>
        <w:contextualSpacing/>
        <w:jc w:val="left"/>
        <w:rPr>
          <w:rFonts w:ascii="Times New Roman" w:eastAsiaTheme="minorHAnsi" w:hAnsi="Times New Roman" w:cs="Times New Roman"/>
        </w:rPr>
      </w:pPr>
    </w:p>
    <w:p w14:paraId="12A01B89" w14:textId="77777777" w:rsidR="00AE7102" w:rsidRPr="008E58D7" w:rsidRDefault="00AE7102" w:rsidP="00F77A5D">
      <w:pPr>
        <w:pStyle w:val="NoSpacing"/>
        <w:spacing w:line="276" w:lineRule="auto"/>
        <w:contextualSpacing/>
        <w:jc w:val="left"/>
        <w:rPr>
          <w:rFonts w:ascii="Times New Roman" w:eastAsiaTheme="minorHAnsi" w:hAnsi="Times New Roman" w:cs="Times New Roman"/>
        </w:rPr>
      </w:pPr>
    </w:p>
    <w:p w14:paraId="4D042BD5" w14:textId="77777777" w:rsidR="005450B5" w:rsidRPr="008E58D7" w:rsidRDefault="005450B5" w:rsidP="00F77A5D">
      <w:pPr>
        <w:pStyle w:val="NoSpacing"/>
        <w:spacing w:line="276" w:lineRule="auto"/>
        <w:contextualSpacing/>
        <w:jc w:val="left"/>
        <w:rPr>
          <w:rFonts w:ascii="Times New Roman" w:eastAsiaTheme="minorHAnsi" w:hAnsi="Times New Roman" w:cs="Times New Roman"/>
        </w:rPr>
      </w:pPr>
    </w:p>
    <w:p w14:paraId="54363B23" w14:textId="1A9B3AF4" w:rsidR="00483B9F" w:rsidRPr="008E58D7" w:rsidRDefault="00483B9F" w:rsidP="00B204AD">
      <w:pPr>
        <w:pStyle w:val="NoSpacing"/>
        <w:spacing w:line="276" w:lineRule="auto"/>
        <w:ind w:firstLine="0"/>
        <w:contextualSpacing/>
        <w:rPr>
          <w:rFonts w:ascii="Times New Roman" w:eastAsiaTheme="minorHAnsi" w:hAnsi="Times New Roman" w:cs="Times New Roman"/>
        </w:rPr>
      </w:pPr>
      <w:bookmarkStart w:id="23" w:name="ketvpriedas"/>
      <w:bookmarkStart w:id="24" w:name="_Toc85439812"/>
      <w:bookmarkEnd w:id="10"/>
      <w:bookmarkEnd w:id="23"/>
      <w:bookmarkEnd w:id="24"/>
    </w:p>
    <w:sectPr w:rsidR="00483B9F" w:rsidRPr="008E58D7" w:rsidSect="00A20E0A">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B3065E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A46409BE"/>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09B82C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0E029F5"/>
    <w:multiLevelType w:val="multilevel"/>
    <w:tmpl w:val="AB126E94"/>
    <w:lvl w:ilvl="0">
      <w:start w:val="5"/>
      <w:numFmt w:val="decimal"/>
      <w:lvlText w:val="%1."/>
      <w:lvlJc w:val="left"/>
      <w:pPr>
        <w:ind w:left="540" w:hanging="540"/>
      </w:pPr>
      <w:rPr>
        <w:rFonts w:eastAsia="Calibri" w:hint="default"/>
      </w:rPr>
    </w:lvl>
    <w:lvl w:ilvl="1">
      <w:start w:val="2"/>
      <w:numFmt w:val="decimal"/>
      <w:lvlText w:val="%1.%2."/>
      <w:lvlJc w:val="left"/>
      <w:pPr>
        <w:ind w:left="894" w:hanging="54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720A3259"/>
    <w:multiLevelType w:val="multilevel"/>
    <w:tmpl w:val="BAEC761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2447077">
    <w:abstractNumId w:val="2"/>
  </w:num>
  <w:num w:numId="2" w16cid:durableId="968701919">
    <w:abstractNumId w:val="13"/>
  </w:num>
  <w:num w:numId="3" w16cid:durableId="1283803635">
    <w:abstractNumId w:val="6"/>
  </w:num>
  <w:num w:numId="4" w16cid:durableId="786117371">
    <w:abstractNumId w:val="18"/>
  </w:num>
  <w:num w:numId="5" w16cid:durableId="1084380377">
    <w:abstractNumId w:val="3"/>
  </w:num>
  <w:num w:numId="6" w16cid:durableId="639922707">
    <w:abstractNumId w:val="1"/>
  </w:num>
  <w:num w:numId="7" w16cid:durableId="1369182529">
    <w:abstractNumId w:val="7"/>
  </w:num>
  <w:num w:numId="8" w16cid:durableId="361979992">
    <w:abstractNumId w:val="17"/>
  </w:num>
  <w:num w:numId="9" w16cid:durableId="701127511">
    <w:abstractNumId w:val="16"/>
  </w:num>
  <w:num w:numId="10" w16cid:durableId="1314679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3560964">
    <w:abstractNumId w:val="5"/>
  </w:num>
  <w:num w:numId="12" w16cid:durableId="1825314410">
    <w:abstractNumId w:val="12"/>
  </w:num>
  <w:num w:numId="13" w16cid:durableId="1494377327">
    <w:abstractNumId w:val="9"/>
  </w:num>
  <w:num w:numId="14" w16cid:durableId="1172254076">
    <w:abstractNumId w:val="8"/>
  </w:num>
  <w:num w:numId="15" w16cid:durableId="311525314">
    <w:abstractNumId w:val="11"/>
  </w:num>
  <w:num w:numId="16" w16cid:durableId="735477376">
    <w:abstractNumId w:val="14"/>
  </w:num>
  <w:num w:numId="17" w16cid:durableId="950208044">
    <w:abstractNumId w:val="0"/>
  </w:num>
  <w:num w:numId="18" w16cid:durableId="651718388">
    <w:abstractNumId w:val="15"/>
  </w:num>
  <w:num w:numId="19" w16cid:durableId="104302117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53917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9C7"/>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2"/>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28"/>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61B"/>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3A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A5B"/>
    <w:rsid w:val="00482A1E"/>
    <w:rsid w:val="00482BC0"/>
    <w:rsid w:val="00483462"/>
    <w:rsid w:val="00483B9F"/>
    <w:rsid w:val="00483E10"/>
    <w:rsid w:val="004847DE"/>
    <w:rsid w:val="00485E23"/>
    <w:rsid w:val="0048654D"/>
    <w:rsid w:val="004867B9"/>
    <w:rsid w:val="00486B0D"/>
    <w:rsid w:val="00490D95"/>
    <w:rsid w:val="00492862"/>
    <w:rsid w:val="004939D6"/>
    <w:rsid w:val="00493BB2"/>
    <w:rsid w:val="004940CB"/>
    <w:rsid w:val="00494B5D"/>
    <w:rsid w:val="0049538A"/>
    <w:rsid w:val="00495F71"/>
    <w:rsid w:val="004962BC"/>
    <w:rsid w:val="00496EFB"/>
    <w:rsid w:val="00497DF3"/>
    <w:rsid w:val="004A01F5"/>
    <w:rsid w:val="004A0305"/>
    <w:rsid w:val="004A0401"/>
    <w:rsid w:val="004A0E10"/>
    <w:rsid w:val="004A1343"/>
    <w:rsid w:val="004A13CE"/>
    <w:rsid w:val="004A142F"/>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9C7"/>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B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00A"/>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D3"/>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788"/>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44B"/>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7C"/>
    <w:rsid w:val="006D3FB5"/>
    <w:rsid w:val="006D463E"/>
    <w:rsid w:val="006D6694"/>
    <w:rsid w:val="006D67EE"/>
    <w:rsid w:val="006E04DD"/>
    <w:rsid w:val="006E05DF"/>
    <w:rsid w:val="006E0E52"/>
    <w:rsid w:val="006E2477"/>
    <w:rsid w:val="006E28D7"/>
    <w:rsid w:val="006E2957"/>
    <w:rsid w:val="006E2B14"/>
    <w:rsid w:val="006E38A5"/>
    <w:rsid w:val="006E42EC"/>
    <w:rsid w:val="006E533D"/>
    <w:rsid w:val="006E6528"/>
    <w:rsid w:val="006E6883"/>
    <w:rsid w:val="006E75C7"/>
    <w:rsid w:val="006E7679"/>
    <w:rsid w:val="006F1F4B"/>
    <w:rsid w:val="006F2F71"/>
    <w:rsid w:val="006F486C"/>
    <w:rsid w:val="006F50C7"/>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6E"/>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2C29"/>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F90"/>
    <w:rsid w:val="0079488E"/>
    <w:rsid w:val="007948D0"/>
    <w:rsid w:val="00794BF1"/>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9DD"/>
    <w:rsid w:val="007D1BAE"/>
    <w:rsid w:val="007D205B"/>
    <w:rsid w:val="007D31B5"/>
    <w:rsid w:val="007D41C0"/>
    <w:rsid w:val="007D4537"/>
    <w:rsid w:val="007D583F"/>
    <w:rsid w:val="007D5985"/>
    <w:rsid w:val="007D5C61"/>
    <w:rsid w:val="007D62F2"/>
    <w:rsid w:val="007D644F"/>
    <w:rsid w:val="007D6542"/>
    <w:rsid w:val="007D68F6"/>
    <w:rsid w:val="007D755A"/>
    <w:rsid w:val="007D7719"/>
    <w:rsid w:val="007D7BC5"/>
    <w:rsid w:val="007E05CD"/>
    <w:rsid w:val="007E0A52"/>
    <w:rsid w:val="007E1624"/>
    <w:rsid w:val="007E1893"/>
    <w:rsid w:val="007E2CF6"/>
    <w:rsid w:val="007E2E3B"/>
    <w:rsid w:val="007E3D46"/>
    <w:rsid w:val="007E3D62"/>
    <w:rsid w:val="007E625C"/>
    <w:rsid w:val="007E637F"/>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522"/>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F33"/>
    <w:rsid w:val="008C3328"/>
    <w:rsid w:val="008C3D60"/>
    <w:rsid w:val="008C3FB4"/>
    <w:rsid w:val="008C4071"/>
    <w:rsid w:val="008C5210"/>
    <w:rsid w:val="008C5433"/>
    <w:rsid w:val="008C5658"/>
    <w:rsid w:val="008C6767"/>
    <w:rsid w:val="008C6D60"/>
    <w:rsid w:val="008C7B15"/>
    <w:rsid w:val="008C7CA2"/>
    <w:rsid w:val="008D07EC"/>
    <w:rsid w:val="008D1798"/>
    <w:rsid w:val="008D1C96"/>
    <w:rsid w:val="008D277C"/>
    <w:rsid w:val="008D2D3D"/>
    <w:rsid w:val="008D3AE8"/>
    <w:rsid w:val="008D6F67"/>
    <w:rsid w:val="008D704D"/>
    <w:rsid w:val="008D7A4D"/>
    <w:rsid w:val="008E2035"/>
    <w:rsid w:val="008E3081"/>
    <w:rsid w:val="008E31B9"/>
    <w:rsid w:val="008E4A3C"/>
    <w:rsid w:val="008E50AC"/>
    <w:rsid w:val="008E58D7"/>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1F8"/>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022"/>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E0A"/>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F1"/>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56"/>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A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3723"/>
    <w:rsid w:val="00B14544"/>
    <w:rsid w:val="00B15291"/>
    <w:rsid w:val="00B15CDC"/>
    <w:rsid w:val="00B16439"/>
    <w:rsid w:val="00B16562"/>
    <w:rsid w:val="00B176FD"/>
    <w:rsid w:val="00B17BD9"/>
    <w:rsid w:val="00B17DBA"/>
    <w:rsid w:val="00B17EBF"/>
    <w:rsid w:val="00B204AD"/>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F66"/>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32F"/>
    <w:rsid w:val="00BD290E"/>
    <w:rsid w:val="00BD2E81"/>
    <w:rsid w:val="00BD3D5D"/>
    <w:rsid w:val="00BE13D5"/>
    <w:rsid w:val="00BE1520"/>
    <w:rsid w:val="00BE1858"/>
    <w:rsid w:val="00BE3B73"/>
    <w:rsid w:val="00BE3C0E"/>
    <w:rsid w:val="00BE3EEA"/>
    <w:rsid w:val="00BE43A9"/>
    <w:rsid w:val="00BE4401"/>
    <w:rsid w:val="00BE5267"/>
    <w:rsid w:val="00BE58B2"/>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6F7"/>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49E"/>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0A0"/>
    <w:rsid w:val="00C83859"/>
    <w:rsid w:val="00C83FE2"/>
    <w:rsid w:val="00C84434"/>
    <w:rsid w:val="00C8502B"/>
    <w:rsid w:val="00C85179"/>
    <w:rsid w:val="00C85777"/>
    <w:rsid w:val="00C86519"/>
    <w:rsid w:val="00C87E49"/>
    <w:rsid w:val="00C8D941"/>
    <w:rsid w:val="00C904AC"/>
    <w:rsid w:val="00C906F5"/>
    <w:rsid w:val="00C9077C"/>
    <w:rsid w:val="00C90917"/>
    <w:rsid w:val="00C909A0"/>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70D"/>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15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741"/>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2F26"/>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89"/>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F3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5E6A"/>
    <w:rsid w:val="00F7680D"/>
    <w:rsid w:val="00F768B8"/>
    <w:rsid w:val="00F76B1E"/>
    <w:rsid w:val="00F77250"/>
    <w:rsid w:val="00F7725C"/>
    <w:rsid w:val="00F77A5D"/>
    <w:rsid w:val="00F77B99"/>
    <w:rsid w:val="00F80768"/>
    <w:rsid w:val="00F81F56"/>
    <w:rsid w:val="00F8218F"/>
    <w:rsid w:val="00F82A3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Heading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580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2992807">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5551722">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075442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5348</Words>
  <Characters>3049</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8381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Skyrelienė</cp:lastModifiedBy>
  <cp:revision>7</cp:revision>
  <cp:lastPrinted>2025-03-04T10:19:00Z</cp:lastPrinted>
  <dcterms:created xsi:type="dcterms:W3CDTF">2025-10-07T06:31:00Z</dcterms:created>
  <dcterms:modified xsi:type="dcterms:W3CDTF">2025-10-16T08:35:00Z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